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C0" w:rsidRPr="00B93949" w:rsidRDefault="003E00C0" w:rsidP="00E61E1E">
      <w:pPr>
        <w:pStyle w:val="ConsPlusNormal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61E1E" w:rsidRPr="00B93949" w:rsidRDefault="00E61E1E" w:rsidP="00E61E1E">
      <w:pPr>
        <w:pStyle w:val="ConsPlusNormal"/>
        <w:jc w:val="center"/>
        <w:rPr>
          <w:rFonts w:asciiTheme="majorHAnsi" w:hAnsiTheme="majorHAnsi"/>
          <w:b/>
          <w:bCs/>
          <w:sz w:val="22"/>
          <w:szCs w:val="22"/>
        </w:rPr>
      </w:pP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ДОПОЛНИТЕЛЬНАЯ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ПРОФЕССИОНАЛЬНАЯ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ПРОГРАММА</w:t>
      </w:r>
    </w:p>
    <w:p w:rsidR="00E61E1E" w:rsidRPr="00B93949" w:rsidRDefault="00E61E1E" w:rsidP="00E61E1E">
      <w:pPr>
        <w:pStyle w:val="ConsPlusNormal"/>
        <w:jc w:val="center"/>
        <w:rPr>
          <w:rFonts w:asciiTheme="majorHAnsi" w:hAnsiTheme="majorHAnsi"/>
          <w:b/>
          <w:bCs/>
          <w:sz w:val="22"/>
          <w:szCs w:val="22"/>
        </w:rPr>
      </w:pPr>
      <w:r w:rsidRPr="00B93949">
        <w:rPr>
          <w:rFonts w:asciiTheme="majorHAnsi" w:hAnsiTheme="majorHAnsi" w:cs="Times New Roman"/>
          <w:b/>
          <w:bCs/>
          <w:sz w:val="22"/>
          <w:szCs w:val="22"/>
        </w:rPr>
        <w:t>ПОВЫШЕНИЯ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КВАЛИФИКАЦИИ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РАБОТНИКОВ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НАЗНАЧЕННЫХ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В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КАЧЕСТВЕ</w:t>
      </w:r>
    </w:p>
    <w:p w:rsidR="00E61E1E" w:rsidRPr="00B93949" w:rsidRDefault="00E61E1E" w:rsidP="00E61E1E">
      <w:pPr>
        <w:pStyle w:val="ConsPlusNormal"/>
        <w:jc w:val="center"/>
        <w:rPr>
          <w:rFonts w:asciiTheme="majorHAnsi" w:hAnsiTheme="majorHAnsi"/>
          <w:b/>
          <w:bCs/>
          <w:sz w:val="22"/>
          <w:szCs w:val="22"/>
        </w:rPr>
      </w:pPr>
      <w:r w:rsidRPr="00B93949">
        <w:rPr>
          <w:rFonts w:asciiTheme="majorHAnsi" w:hAnsiTheme="majorHAnsi" w:cs="Times New Roman"/>
          <w:b/>
          <w:bCs/>
          <w:sz w:val="22"/>
          <w:szCs w:val="22"/>
        </w:rPr>
        <w:t>ЛИЦ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ОТВЕТСТВЕННЫХ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ЗА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ОБЕСПЕЧЕНИЕ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ТРАНСПОРТНОЙ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БЕЗОПАСНОСТИ</w:t>
      </w:r>
    </w:p>
    <w:p w:rsidR="00E61E1E" w:rsidRPr="00B93949" w:rsidRDefault="00E61E1E" w:rsidP="00E61E1E">
      <w:pPr>
        <w:pStyle w:val="ConsPlusNormal"/>
        <w:jc w:val="center"/>
        <w:rPr>
          <w:rFonts w:asciiTheme="majorHAnsi" w:hAnsiTheme="majorHAnsi"/>
          <w:b/>
          <w:bCs/>
          <w:sz w:val="22"/>
          <w:szCs w:val="22"/>
        </w:rPr>
      </w:pPr>
      <w:r w:rsidRPr="00B93949">
        <w:rPr>
          <w:rFonts w:asciiTheme="majorHAnsi" w:hAnsiTheme="majorHAnsi" w:cs="Times New Roman"/>
          <w:b/>
          <w:bCs/>
          <w:sz w:val="22"/>
          <w:szCs w:val="22"/>
        </w:rPr>
        <w:t>В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СУБЪЕКТЕ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ТРАНСПОРТНОЙ</w:t>
      </w:r>
      <w:r w:rsidRPr="00B9394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B93949">
        <w:rPr>
          <w:rFonts w:asciiTheme="majorHAnsi" w:hAnsiTheme="majorHAnsi" w:cs="Times New Roman"/>
          <w:b/>
          <w:bCs/>
          <w:sz w:val="22"/>
          <w:szCs w:val="22"/>
        </w:rPr>
        <w:t>ИНФРАСТРУКТУРЫ</w:t>
      </w:r>
    </w:p>
    <w:p w:rsidR="00E61E1E" w:rsidRDefault="00E61E1E" w:rsidP="00E61E1E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E66E3B" w:rsidRPr="00B93949" w:rsidRDefault="00E66E3B" w:rsidP="00E61E1E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E61E1E" w:rsidRPr="00E66E3B" w:rsidRDefault="0051173C" w:rsidP="00E66E3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1"/>
      <w:bookmarkEnd w:id="0"/>
      <w:r w:rsidRPr="00E66E3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="007E0278" w:rsidRPr="00E66E3B">
        <w:rPr>
          <w:rFonts w:ascii="Times New Roman" w:hAnsi="Times New Roman" w:cs="Times New Roman"/>
          <w:b/>
          <w:sz w:val="24"/>
          <w:szCs w:val="24"/>
        </w:rPr>
        <w:t>.</w:t>
      </w:r>
    </w:p>
    <w:p w:rsidR="00121D32" w:rsidRPr="00E66E3B" w:rsidRDefault="00121D32" w:rsidP="00E66E3B">
      <w:pPr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adjustRightInd w:val="0"/>
        <w:spacing w:before="322" w:after="0" w:line="322" w:lineRule="exact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- 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 (далее соответственно - программа, СТИ), предназначена для организации теоретической, тренажерной и практической подготовки работников, назначенных в качестве лиц, ответственных за обеспечение транспортной безопасности в СТИ.</w:t>
      </w:r>
    </w:p>
    <w:p w:rsidR="00F2567C" w:rsidRPr="00E66E3B" w:rsidRDefault="00F2567C" w:rsidP="00E66E3B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121D32" w:rsidRPr="00E66E3B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статьи 85.1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="00121D32" w:rsidRPr="00E66E3B">
        <w:rPr>
          <w:rFonts w:ascii="Times New Roman" w:hAnsi="Times New Roman" w:cs="Times New Roman"/>
          <w:sz w:val="24"/>
          <w:szCs w:val="24"/>
        </w:rPr>
        <w:t>2014, №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Минюстом России 20 августа 2013 г., регистрационный № 29444), с изменениями, внесенными приказом Министерства</w:t>
      </w:r>
      <w:proofErr w:type="gramEnd"/>
      <w:r w:rsidR="00121D32" w:rsidRPr="00E66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D32" w:rsidRPr="00E66E3B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от 15 ноября 2013 г. № 1244 (зарегистрирован Минюстом России 14 января 2014 г., регистрационный № 31014),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г., регистрационный № 33979) и </w:t>
      </w:r>
      <w:r w:rsidRPr="00E66E3B">
        <w:rPr>
          <w:rFonts w:ascii="Times New Roman" w:hAnsi="Times New Roman" w:cs="Times New Roman"/>
          <w:sz w:val="24"/>
          <w:szCs w:val="24"/>
        </w:rPr>
        <w:t xml:space="preserve">на основе типовой программы согласно </w:t>
      </w:r>
      <w:r w:rsidR="00121D32" w:rsidRPr="00E66E3B">
        <w:rPr>
          <w:rFonts w:ascii="Times New Roman" w:hAnsi="Times New Roman" w:cs="Times New Roman"/>
          <w:sz w:val="24"/>
          <w:szCs w:val="24"/>
        </w:rPr>
        <w:t>приказа М</w:t>
      </w:r>
      <w:r w:rsidR="007A6D90" w:rsidRPr="00E66E3B">
        <w:rPr>
          <w:rFonts w:ascii="Times New Roman" w:hAnsi="Times New Roman" w:cs="Times New Roman"/>
          <w:sz w:val="24"/>
          <w:szCs w:val="24"/>
        </w:rPr>
        <w:t>интранса РФ от 29.12.20 г. № 578</w:t>
      </w:r>
      <w:r w:rsidRPr="00E66E3B">
        <w:rPr>
          <w:rFonts w:ascii="Times New Roman" w:hAnsi="Times New Roman" w:cs="Times New Roman"/>
          <w:sz w:val="24"/>
          <w:szCs w:val="24"/>
        </w:rPr>
        <w:t xml:space="preserve"> «Об утверждении типовых  дополнительных программ в области подготовки сил обеспечения транспортной безопасности».</w:t>
      </w:r>
      <w:proofErr w:type="gramEnd"/>
    </w:p>
    <w:p w:rsidR="00121D32" w:rsidRPr="00E66E3B" w:rsidRDefault="00F64718" w:rsidP="00E66E3B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="00121D32" w:rsidRPr="00E66E3B">
        <w:rPr>
          <w:rFonts w:ascii="Times New Roman" w:hAnsi="Times New Roman" w:cs="Times New Roman"/>
          <w:sz w:val="24"/>
          <w:szCs w:val="24"/>
        </w:rPr>
        <w:t>Целью программы является подготовка работников, назначенных в качестве лиц, ответственных за обеспечение транспортной безопасности в СТИ,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</w:t>
      </w:r>
      <w:r w:rsidR="001177CF" w:rsidRPr="00E66E3B">
        <w:rPr>
          <w:rFonts w:ascii="Times New Roman" w:hAnsi="Times New Roman" w:cs="Times New Roman"/>
          <w:sz w:val="24"/>
          <w:szCs w:val="24"/>
        </w:rPr>
        <w:t>ответственно - ОТИ, ТС) водного</w:t>
      </w:r>
      <w:r w:rsidR="00121D32" w:rsidRPr="00E66E3B">
        <w:rPr>
          <w:rFonts w:ascii="Times New Roman" w:hAnsi="Times New Roman" w:cs="Times New Roman"/>
          <w:sz w:val="24"/>
          <w:szCs w:val="24"/>
        </w:rPr>
        <w:t xml:space="preserve"> транспорта.</w:t>
      </w:r>
      <w:proofErr w:type="gramEnd"/>
    </w:p>
    <w:p w:rsidR="00121D32" w:rsidRPr="00E66E3B" w:rsidRDefault="00F64718" w:rsidP="00E66E3B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 4. </w:t>
      </w:r>
      <w:r w:rsidR="00121D32" w:rsidRPr="00E66E3B">
        <w:rPr>
          <w:rFonts w:ascii="Times New Roman" w:hAnsi="Times New Roman" w:cs="Times New Roman"/>
          <w:sz w:val="24"/>
          <w:szCs w:val="24"/>
        </w:rPr>
        <w:t>Программа построена на модульном принципе представления содержания обучения   и   построении   учебных   планов,   которые  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:rsidR="007E7335" w:rsidRPr="00E66E3B" w:rsidRDefault="00861529" w:rsidP="00E66E3B">
      <w:pPr>
        <w:widowControl w:val="0"/>
        <w:tabs>
          <w:tab w:val="left" w:pos="98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5. </w:t>
      </w:r>
      <w:r w:rsidR="00121D32" w:rsidRPr="00E66E3B">
        <w:rPr>
          <w:rFonts w:ascii="Times New Roman" w:hAnsi="Times New Roman" w:cs="Times New Roman"/>
          <w:sz w:val="24"/>
          <w:szCs w:val="24"/>
        </w:rPr>
        <w:t>В результате изучения программы обучающийся должен знать:</w:t>
      </w:r>
    </w:p>
    <w:p w:rsidR="00121D32" w:rsidRPr="00E66E3B" w:rsidRDefault="007E7335" w:rsidP="00E66E3B">
      <w:pPr>
        <w:widowControl w:val="0"/>
        <w:tabs>
          <w:tab w:val="left" w:pos="98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1D32" w:rsidRPr="00E66E3B">
        <w:rPr>
          <w:rFonts w:ascii="Times New Roman" w:hAnsi="Times New Roman" w:cs="Times New Roman"/>
          <w:sz w:val="24"/>
          <w:szCs w:val="24"/>
        </w:rPr>
        <w:t xml:space="preserve"> положения законодательных и иных нормативных правовых актов в области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обеспечения транспортной безопасности;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lastRenderedPageBreak/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основы информационного, материально-технического и научно-технического обеспечения транспортной безопасности; порядок категорирования ОТИ;</w:t>
      </w:r>
    </w:p>
    <w:p w:rsidR="001177CF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проведен</w:t>
      </w:r>
      <w:r w:rsidR="001177CF" w:rsidRPr="00E66E3B">
        <w:rPr>
          <w:rFonts w:ascii="Times New Roman" w:hAnsi="Times New Roman" w:cs="Times New Roman"/>
          <w:sz w:val="24"/>
          <w:szCs w:val="24"/>
        </w:rPr>
        <w:t xml:space="preserve">ия оценки уязвимости ОТИ и </w:t>
      </w:r>
      <w:r w:rsidRPr="00E66E3B">
        <w:rPr>
          <w:rFonts w:ascii="Times New Roman" w:hAnsi="Times New Roman" w:cs="Times New Roman"/>
          <w:sz w:val="24"/>
          <w:szCs w:val="24"/>
        </w:rPr>
        <w:t xml:space="preserve"> </w:t>
      </w:r>
      <w:r w:rsidR="001177CF" w:rsidRPr="00E66E3B">
        <w:rPr>
          <w:rFonts w:ascii="Times New Roman" w:hAnsi="Times New Roman" w:cs="Times New Roman"/>
          <w:sz w:val="24"/>
          <w:szCs w:val="24"/>
        </w:rPr>
        <w:t>транспортных средств;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порядок разработки и содержание плана обеспечения транспортной безопасности </w:t>
      </w:r>
      <w:r w:rsidR="001177CF" w:rsidRPr="00E66E3B">
        <w:rPr>
          <w:rFonts w:ascii="Times New Roman" w:hAnsi="Times New Roman" w:cs="Times New Roman"/>
          <w:sz w:val="24"/>
          <w:szCs w:val="24"/>
        </w:rPr>
        <w:t>ОТИ, подлежащих категорированию</w:t>
      </w:r>
      <w:r w:rsidRPr="00E66E3B">
        <w:rPr>
          <w:rFonts w:ascii="Times New Roman" w:hAnsi="Times New Roman" w:cs="Times New Roman"/>
          <w:sz w:val="24"/>
          <w:szCs w:val="24"/>
        </w:rPr>
        <w:t xml:space="preserve"> </w:t>
      </w:r>
      <w:r w:rsidR="001177CF" w:rsidRPr="00E66E3B">
        <w:rPr>
          <w:rFonts w:ascii="Times New Roman" w:hAnsi="Times New Roman" w:cs="Times New Roman"/>
          <w:sz w:val="24"/>
          <w:szCs w:val="24"/>
        </w:rPr>
        <w:t xml:space="preserve">и </w:t>
      </w:r>
      <w:r w:rsidRPr="00E66E3B">
        <w:rPr>
          <w:rFonts w:ascii="Times New Roman" w:hAnsi="Times New Roman" w:cs="Times New Roman"/>
          <w:sz w:val="24"/>
          <w:szCs w:val="24"/>
        </w:rPr>
        <w:t>паспорта ОТИ, не подлежащих категорированию, и (или) ТС (далее соответственно - план, паспорт);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</w:t>
      </w:r>
      <w:r w:rsidR="001177CF" w:rsidRPr="00E66E3B">
        <w:rPr>
          <w:rFonts w:ascii="Times New Roman" w:hAnsi="Times New Roman" w:cs="Times New Roman"/>
          <w:sz w:val="24"/>
          <w:szCs w:val="24"/>
        </w:rPr>
        <w:t>пасности ОТИ и (или) ТС водного</w:t>
      </w:r>
      <w:r w:rsidRPr="00E66E3B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особенности реализации требований по обеспечению транспортной безопасности ОТИ и (или) ТС;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подготовки и аттестации сил обеспечения транспортной безопасности;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аккредитации подразделений транспортной безопасности, требования к ним, их полномочия и ответственность;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:rsidR="007E7335" w:rsidRPr="00E66E3B" w:rsidRDefault="007E7335" w:rsidP="00E66E3B">
      <w:pPr>
        <w:widowControl w:val="0"/>
        <w:tabs>
          <w:tab w:val="left" w:pos="98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 6.  </w:t>
      </w:r>
      <w:r w:rsidR="00121D32" w:rsidRPr="00E66E3B">
        <w:rPr>
          <w:rFonts w:ascii="Times New Roman" w:hAnsi="Times New Roman" w:cs="Times New Roman"/>
          <w:sz w:val="24"/>
          <w:szCs w:val="24"/>
        </w:rPr>
        <w:t xml:space="preserve">По результатам освоения программы обучающийся должен уметь: </w:t>
      </w:r>
    </w:p>
    <w:p w:rsidR="00121D32" w:rsidRPr="00E66E3B" w:rsidRDefault="007E7335" w:rsidP="00E66E3B">
      <w:pPr>
        <w:widowControl w:val="0"/>
        <w:tabs>
          <w:tab w:val="left" w:pos="98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1D32" w:rsidRPr="00E66E3B">
        <w:rPr>
          <w:rFonts w:ascii="Times New Roman" w:hAnsi="Times New Roman" w:cs="Times New Roman"/>
          <w:sz w:val="24"/>
          <w:szCs w:val="24"/>
        </w:rPr>
        <w:t>разрабатывать внутренние организационно-распорядительные акты в области</w:t>
      </w:r>
      <w:r w:rsidRPr="00E66E3B">
        <w:rPr>
          <w:rFonts w:ascii="Times New Roman" w:hAnsi="Times New Roman" w:cs="Times New Roman"/>
          <w:sz w:val="24"/>
          <w:szCs w:val="24"/>
        </w:rPr>
        <w:t xml:space="preserve"> </w:t>
      </w:r>
      <w:r w:rsidR="00121D32" w:rsidRPr="00E66E3B">
        <w:rPr>
          <w:rFonts w:ascii="Times New Roman" w:hAnsi="Times New Roman" w:cs="Times New Roman"/>
          <w:sz w:val="24"/>
          <w:szCs w:val="24"/>
        </w:rPr>
        <w:t>обеспечения транспортной безопасности;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 xml:space="preserve"> разработкой и представлением на утверждение в компетентный орган по обеспечению транспортной безопасности плана, паспорта;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 xml:space="preserve"> реализацией плана, паспорта;</w:t>
      </w:r>
    </w:p>
    <w:p w:rsidR="00121D32" w:rsidRPr="00E66E3B" w:rsidRDefault="00121D32" w:rsidP="00E66E3B">
      <w:pPr>
        <w:autoSpaceDE w:val="0"/>
        <w:autoSpaceDN w:val="0"/>
        <w:adjustRightInd w:val="0"/>
        <w:spacing w:before="72"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осуществлять информирование федеральных органов исполнительной власти, об угрозах совершения или о совершении АНВ в деятельность транспортного комплекса;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 xml:space="preserve"> подготовкой и аттестацией сил обеспечения транспортной безопасности;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разрабатывать мероприятия по совершенствованию мер по обеспечению транспортной безопасности ОТИ и (или) ТС с учетом</w:t>
      </w:r>
      <w:r w:rsidR="00F64718" w:rsidRPr="00E66E3B">
        <w:rPr>
          <w:rFonts w:ascii="Times New Roman" w:hAnsi="Times New Roman" w:cs="Times New Roman"/>
          <w:sz w:val="24"/>
          <w:szCs w:val="24"/>
        </w:rPr>
        <w:t xml:space="preserve">  </w:t>
      </w:r>
      <w:r w:rsidRPr="00E66E3B">
        <w:rPr>
          <w:rFonts w:ascii="Times New Roman" w:hAnsi="Times New Roman" w:cs="Times New Roman"/>
          <w:sz w:val="24"/>
          <w:szCs w:val="24"/>
        </w:rPr>
        <w:t>угроз совершенствования АНВ.</w:t>
      </w:r>
    </w:p>
    <w:p w:rsidR="00121D32" w:rsidRPr="00E66E3B" w:rsidRDefault="00121D32" w:rsidP="00E66E3B">
      <w:pPr>
        <w:tabs>
          <w:tab w:val="left" w:pos="1315"/>
        </w:tabs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7.</w:t>
      </w:r>
      <w:r w:rsidRPr="00E66E3B">
        <w:rPr>
          <w:rFonts w:ascii="Times New Roman" w:hAnsi="Times New Roman" w:cs="Times New Roman"/>
          <w:sz w:val="24"/>
          <w:szCs w:val="24"/>
        </w:rPr>
        <w:tab/>
        <w:t>Программа определяет минимальный объем знаний, умений</w:t>
      </w:r>
      <w:r w:rsidRPr="00E66E3B">
        <w:rPr>
          <w:rFonts w:ascii="Times New Roman" w:hAnsi="Times New Roman" w:cs="Times New Roman"/>
          <w:sz w:val="24"/>
          <w:szCs w:val="24"/>
        </w:rPr>
        <w:br/>
        <w:t>и навыков, которыми должен обладать работник, назначенный в качестве лица,</w:t>
      </w:r>
      <w:r w:rsidRPr="00E66E3B">
        <w:rPr>
          <w:rFonts w:ascii="Times New Roman" w:hAnsi="Times New Roman" w:cs="Times New Roman"/>
          <w:sz w:val="24"/>
          <w:szCs w:val="24"/>
        </w:rPr>
        <w:br/>
        <w:t>ответственного за обеспечение транспортной безопасности в СТИ.</w:t>
      </w:r>
    </w:p>
    <w:p w:rsidR="00121D32" w:rsidRPr="00E66E3B" w:rsidRDefault="007E7335" w:rsidP="00E66E3B">
      <w:pPr>
        <w:autoSpaceDE w:val="0"/>
        <w:autoSpaceDN w:val="0"/>
        <w:adjustRightInd w:val="0"/>
        <w:spacing w:after="0" w:line="326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8.  </w:t>
      </w:r>
      <w:r w:rsidR="00121D32" w:rsidRPr="00E66E3B">
        <w:rPr>
          <w:rFonts w:ascii="Times New Roman" w:hAnsi="Times New Roman" w:cs="Times New Roman"/>
          <w:sz w:val="24"/>
          <w:szCs w:val="24"/>
        </w:rPr>
        <w:t>Срок освоения программы должен</w:t>
      </w:r>
      <w:r w:rsidRPr="00E66E3B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121D32" w:rsidRPr="00E66E3B">
        <w:rPr>
          <w:rFonts w:ascii="Times New Roman" w:hAnsi="Times New Roman" w:cs="Times New Roman"/>
          <w:sz w:val="24"/>
          <w:szCs w:val="24"/>
        </w:rPr>
        <w:t xml:space="preserve"> 40 академических</w:t>
      </w:r>
      <w:r w:rsidRPr="00E66E3B">
        <w:rPr>
          <w:rFonts w:ascii="Times New Roman" w:hAnsi="Times New Roman" w:cs="Times New Roman"/>
          <w:sz w:val="24"/>
          <w:szCs w:val="24"/>
        </w:rPr>
        <w:t xml:space="preserve"> </w:t>
      </w:r>
      <w:r w:rsidR="00121D32" w:rsidRPr="00E66E3B">
        <w:rPr>
          <w:rFonts w:ascii="Times New Roman" w:hAnsi="Times New Roman" w:cs="Times New Roman"/>
          <w:sz w:val="24"/>
          <w:szCs w:val="24"/>
        </w:rPr>
        <w:t>часов.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Продолжительность учебной недели - 5 учебных дней в соответствии с расписанием занятий на неделю.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Продолжительность учебного дня при теоретической подготовке -</w:t>
      </w:r>
      <w:r w:rsidR="001177CF" w:rsidRPr="00E66E3B">
        <w:rPr>
          <w:rFonts w:ascii="Times New Roman" w:hAnsi="Times New Roman" w:cs="Times New Roman"/>
          <w:sz w:val="24"/>
          <w:szCs w:val="24"/>
        </w:rPr>
        <w:t xml:space="preserve"> </w:t>
      </w:r>
      <w:r w:rsidRPr="00E66E3B">
        <w:rPr>
          <w:rFonts w:ascii="Times New Roman" w:hAnsi="Times New Roman" w:cs="Times New Roman"/>
          <w:sz w:val="24"/>
          <w:szCs w:val="24"/>
        </w:rPr>
        <w:t>8 академических часов.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lastRenderedPageBreak/>
        <w:t>Для всех видов аудиторных занятий 1 академический час устанавливается продолжительностью 45 минут.</w:t>
      </w:r>
    </w:p>
    <w:p w:rsidR="00121D32" w:rsidRPr="00E66E3B" w:rsidRDefault="007E7335" w:rsidP="00E66E3B">
      <w:pPr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adjustRightInd w:val="0"/>
        <w:spacing w:after="0" w:line="326" w:lineRule="exact"/>
        <w:ind w:right="1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Формы подготовки: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 xml:space="preserve"> и</w:t>
      </w:r>
      <w:r w:rsidR="00121D32" w:rsidRPr="00E66E3B">
        <w:rPr>
          <w:rFonts w:ascii="Times New Roman" w:hAnsi="Times New Roman" w:cs="Times New Roman"/>
          <w:sz w:val="24"/>
          <w:szCs w:val="24"/>
        </w:rPr>
        <w:t xml:space="preserve">  с при</w:t>
      </w:r>
      <w:r w:rsidRPr="00E66E3B">
        <w:rPr>
          <w:rFonts w:ascii="Times New Roman" w:hAnsi="Times New Roman" w:cs="Times New Roman"/>
          <w:sz w:val="24"/>
          <w:szCs w:val="24"/>
        </w:rPr>
        <w:t>менением</w:t>
      </w:r>
      <w:r w:rsidR="00121D32" w:rsidRPr="00E66E3B">
        <w:rPr>
          <w:rFonts w:ascii="Times New Roman" w:hAnsi="Times New Roman" w:cs="Times New Roman"/>
          <w:sz w:val="24"/>
          <w:szCs w:val="24"/>
        </w:rPr>
        <w:t xml:space="preserve"> дистанционных об</w:t>
      </w:r>
      <w:r w:rsidRPr="00E66E3B">
        <w:rPr>
          <w:rFonts w:ascii="Times New Roman" w:hAnsi="Times New Roman" w:cs="Times New Roman"/>
          <w:sz w:val="24"/>
          <w:szCs w:val="24"/>
        </w:rPr>
        <w:t>разовательных технологий</w:t>
      </w:r>
      <w:r w:rsidR="00121D32" w:rsidRPr="00E66E3B">
        <w:rPr>
          <w:rFonts w:ascii="Times New Roman" w:hAnsi="Times New Roman" w:cs="Times New Roman"/>
          <w:sz w:val="24"/>
          <w:szCs w:val="24"/>
        </w:rPr>
        <w:t xml:space="preserve"> с использованием сетевой формы реализации программы.</w:t>
      </w:r>
    </w:p>
    <w:p w:rsidR="00121D32" w:rsidRPr="00E66E3B" w:rsidRDefault="00121D32" w:rsidP="00E66E3B">
      <w:pPr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adjustRightInd w:val="0"/>
        <w:spacing w:after="0" w:line="326" w:lineRule="exact"/>
        <w:ind w:right="1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Кандидатами на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 xml:space="preserve"> являются лица, имеющие или получающие среднее профессиональное и (или) высшее образование.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240" w:lineRule="exact"/>
        <w:ind w:left="2813"/>
        <w:jc w:val="both"/>
        <w:rPr>
          <w:rFonts w:ascii="Times New Roman" w:hAnsi="Times New Roman" w:cs="Times New Roman"/>
          <w:sz w:val="24"/>
          <w:szCs w:val="24"/>
        </w:rPr>
      </w:pPr>
    </w:p>
    <w:p w:rsidR="00121D32" w:rsidRPr="00E66E3B" w:rsidRDefault="0051173C" w:rsidP="00E66E3B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E3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21D32" w:rsidRPr="00E66E3B">
        <w:rPr>
          <w:rFonts w:ascii="Times New Roman" w:hAnsi="Times New Roman" w:cs="Times New Roman"/>
          <w:b/>
          <w:sz w:val="24"/>
          <w:szCs w:val="24"/>
        </w:rPr>
        <w:t>П. Организационно-педагогические условия</w:t>
      </w:r>
    </w:p>
    <w:p w:rsidR="00121D32" w:rsidRPr="00E66E3B" w:rsidRDefault="007E7335" w:rsidP="00E66E3B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adjustRightInd w:val="0"/>
        <w:spacing w:before="326" w:after="0" w:line="326" w:lineRule="exact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Реализация программы обеспечивает</w:t>
      </w:r>
      <w:r w:rsidR="00121D32" w:rsidRPr="00E66E3B">
        <w:rPr>
          <w:rFonts w:ascii="Times New Roman" w:hAnsi="Times New Roman" w:cs="Times New Roman"/>
          <w:sz w:val="24"/>
          <w:szCs w:val="24"/>
        </w:rPr>
        <w:t xml:space="preserve">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</w:t>
      </w:r>
      <w:r w:rsidRPr="00E66E3B">
        <w:rPr>
          <w:rFonts w:ascii="Times New Roman" w:hAnsi="Times New Roman" w:cs="Times New Roman"/>
          <w:sz w:val="24"/>
          <w:szCs w:val="24"/>
        </w:rPr>
        <w:t xml:space="preserve">ику </w:t>
      </w:r>
      <w:r w:rsidR="00121D32" w:rsidRPr="00E66E3B">
        <w:rPr>
          <w:rFonts w:ascii="Times New Roman" w:hAnsi="Times New Roman" w:cs="Times New Roman"/>
          <w:sz w:val="24"/>
          <w:szCs w:val="24"/>
        </w:rPr>
        <w:t xml:space="preserve"> транспорта.</w:t>
      </w:r>
    </w:p>
    <w:p w:rsidR="00121D32" w:rsidRPr="00E66E3B" w:rsidRDefault="007E7335" w:rsidP="00E66E3B">
      <w:p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1D32" w:rsidRPr="00E66E3B">
        <w:rPr>
          <w:rFonts w:ascii="Times New Roman" w:hAnsi="Times New Roman" w:cs="Times New Roman"/>
          <w:sz w:val="24"/>
          <w:szCs w:val="24"/>
        </w:rPr>
        <w:t>12.</w:t>
      </w:r>
      <w:r w:rsidR="00121D32" w:rsidRPr="00E66E3B">
        <w:rPr>
          <w:rFonts w:ascii="Times New Roman" w:hAnsi="Times New Roman" w:cs="Times New Roman"/>
          <w:sz w:val="24"/>
          <w:szCs w:val="24"/>
        </w:rPr>
        <w:tab/>
        <w:t>Выбор   методов   обучения   для   каждого   занятия определяется</w:t>
      </w:r>
      <w:r w:rsidR="00121D32" w:rsidRPr="00E66E3B">
        <w:rPr>
          <w:rFonts w:ascii="Times New Roman" w:hAnsi="Times New Roman" w:cs="Times New Roman"/>
          <w:sz w:val="24"/>
          <w:szCs w:val="24"/>
        </w:rPr>
        <w:br/>
        <w:t>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121D32" w:rsidRPr="00E66E3B" w:rsidRDefault="00121D32" w:rsidP="00E66E3B">
      <w:pPr>
        <w:widowControl w:val="0"/>
        <w:numPr>
          <w:ilvl w:val="0"/>
          <w:numId w:val="8"/>
        </w:numPr>
        <w:tabs>
          <w:tab w:val="left" w:pos="1219"/>
        </w:tabs>
        <w:autoSpaceDE w:val="0"/>
        <w:autoSpaceDN w:val="0"/>
        <w:adjustRightInd w:val="0"/>
        <w:spacing w:after="0" w:line="326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Теоретические занятия проводятся с целью изучения нового учебного материала. Изло</w:t>
      </w:r>
      <w:r w:rsidR="007E7335" w:rsidRPr="00E66E3B">
        <w:rPr>
          <w:rFonts w:ascii="Times New Roman" w:hAnsi="Times New Roman" w:cs="Times New Roman"/>
          <w:sz w:val="24"/>
          <w:szCs w:val="24"/>
        </w:rPr>
        <w:t>жение материала ведется</w:t>
      </w:r>
      <w:r w:rsidRPr="00E66E3B">
        <w:rPr>
          <w:rFonts w:ascii="Times New Roman" w:hAnsi="Times New Roman" w:cs="Times New Roman"/>
          <w:sz w:val="24"/>
          <w:szCs w:val="24"/>
        </w:rPr>
        <w:t xml:space="preserve"> в форме, доступной для </w:t>
      </w:r>
      <w:r w:rsidR="007E7335" w:rsidRPr="00E66E3B">
        <w:rPr>
          <w:rFonts w:ascii="Times New Roman" w:hAnsi="Times New Roman" w:cs="Times New Roman"/>
          <w:sz w:val="24"/>
          <w:szCs w:val="24"/>
        </w:rPr>
        <w:t>понимания обучающихся, соблюдается</w:t>
      </w:r>
      <w:r w:rsidRPr="00E66E3B">
        <w:rPr>
          <w:rFonts w:ascii="Times New Roman" w:hAnsi="Times New Roman" w:cs="Times New Roman"/>
          <w:sz w:val="24"/>
          <w:szCs w:val="24"/>
        </w:rPr>
        <w:t xml:space="preserve"> единство терминологии, определений и условных обозначений, соответствующих международным договорам и нормативным правовым актам. В х</w:t>
      </w:r>
      <w:r w:rsidR="001177CF" w:rsidRPr="00E66E3B">
        <w:rPr>
          <w:rFonts w:ascii="Times New Roman" w:hAnsi="Times New Roman" w:cs="Times New Roman"/>
          <w:sz w:val="24"/>
          <w:szCs w:val="24"/>
        </w:rPr>
        <w:t>оде занятий преподаватель  соотносит</w:t>
      </w:r>
      <w:r w:rsidRPr="00E66E3B">
        <w:rPr>
          <w:rFonts w:ascii="Times New Roman" w:hAnsi="Times New Roman" w:cs="Times New Roman"/>
          <w:sz w:val="24"/>
          <w:szCs w:val="24"/>
        </w:rPr>
        <w:t xml:space="preserve"> новый матер</w:t>
      </w:r>
      <w:r w:rsidR="001177CF" w:rsidRPr="00E66E3B">
        <w:rPr>
          <w:rFonts w:ascii="Times New Roman" w:hAnsi="Times New Roman" w:cs="Times New Roman"/>
          <w:sz w:val="24"/>
          <w:szCs w:val="24"/>
        </w:rPr>
        <w:t xml:space="preserve">иал с ранее </w:t>
      </w:r>
      <w:proofErr w:type="gramStart"/>
      <w:r w:rsidR="001177CF" w:rsidRPr="00E66E3B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="001177CF" w:rsidRPr="00E66E3B">
        <w:rPr>
          <w:rFonts w:ascii="Times New Roman" w:hAnsi="Times New Roman" w:cs="Times New Roman"/>
          <w:sz w:val="24"/>
          <w:szCs w:val="24"/>
        </w:rPr>
        <w:t>, дополняет</w:t>
      </w:r>
      <w:r w:rsidRPr="00E66E3B">
        <w:rPr>
          <w:rFonts w:ascii="Times New Roman" w:hAnsi="Times New Roman" w:cs="Times New Roman"/>
          <w:sz w:val="24"/>
          <w:szCs w:val="24"/>
        </w:rPr>
        <w:t xml:space="preserve"> основные положения примерами из практики,</w:t>
      </w:r>
      <w:r w:rsidR="001177CF" w:rsidRPr="00E66E3B">
        <w:rPr>
          <w:rFonts w:ascii="Times New Roman" w:hAnsi="Times New Roman" w:cs="Times New Roman"/>
          <w:sz w:val="24"/>
          <w:szCs w:val="24"/>
        </w:rPr>
        <w:t xml:space="preserve"> соблюдая</w:t>
      </w:r>
      <w:r w:rsidRPr="00E66E3B">
        <w:rPr>
          <w:rFonts w:ascii="Times New Roman" w:hAnsi="Times New Roman" w:cs="Times New Roman"/>
          <w:sz w:val="24"/>
          <w:szCs w:val="24"/>
        </w:rPr>
        <w:t xml:space="preserve"> логическую последовательность изложения.</w:t>
      </w:r>
    </w:p>
    <w:p w:rsidR="00121D32" w:rsidRPr="00E66E3B" w:rsidRDefault="00121D32" w:rsidP="00E66E3B">
      <w:pPr>
        <w:widowControl w:val="0"/>
        <w:numPr>
          <w:ilvl w:val="0"/>
          <w:numId w:val="8"/>
        </w:numPr>
        <w:tabs>
          <w:tab w:val="left" w:pos="1219"/>
        </w:tabs>
        <w:autoSpaceDE w:val="0"/>
        <w:autoSpaceDN w:val="0"/>
        <w:adjustRightInd w:val="0"/>
        <w:spacing w:after="0" w:line="326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121D32" w:rsidRPr="00E66E3B" w:rsidRDefault="00121D32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Соотношение теоретических и практ</w:t>
      </w:r>
      <w:r w:rsidR="001177CF" w:rsidRPr="00E66E3B">
        <w:rPr>
          <w:rFonts w:ascii="Times New Roman" w:hAnsi="Times New Roman" w:cs="Times New Roman"/>
          <w:sz w:val="24"/>
          <w:szCs w:val="24"/>
        </w:rPr>
        <w:t>ических занятий проводится</w:t>
      </w:r>
      <w:r w:rsidRPr="00E66E3B">
        <w:rPr>
          <w:rFonts w:ascii="Times New Roman" w:hAnsi="Times New Roman" w:cs="Times New Roman"/>
          <w:sz w:val="24"/>
          <w:szCs w:val="24"/>
        </w:rPr>
        <w:t xml:space="preserve"> с учетом особенностей обеспечения транспортной безопа</w:t>
      </w:r>
      <w:r w:rsidR="001177CF" w:rsidRPr="00E66E3B">
        <w:rPr>
          <w:rFonts w:ascii="Times New Roman" w:hAnsi="Times New Roman" w:cs="Times New Roman"/>
          <w:sz w:val="24"/>
          <w:szCs w:val="24"/>
        </w:rPr>
        <w:t>сности ОТИ и (или) ТС  водного  транспорта.</w:t>
      </w:r>
    </w:p>
    <w:p w:rsidR="00B30A2D" w:rsidRPr="00E66E3B" w:rsidRDefault="00B30A2D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   15. Для реализации программы в наличии имеется  учебный класс, оборудованный компьютерами, ноутбуками, видеопроектором с экраном, учебной мебелью, учебной доской.</w:t>
      </w:r>
    </w:p>
    <w:p w:rsidR="00121D32" w:rsidRPr="00E66E3B" w:rsidRDefault="00121D32" w:rsidP="00E66E3B">
      <w:pPr>
        <w:tabs>
          <w:tab w:val="left" w:pos="1138"/>
        </w:tabs>
        <w:autoSpaceDE w:val="0"/>
        <w:autoSpaceDN w:val="0"/>
        <w:adjustRightInd w:val="0"/>
        <w:spacing w:after="0" w:line="326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16.</w:t>
      </w:r>
      <w:r w:rsidRPr="00E66E3B">
        <w:rPr>
          <w:rFonts w:ascii="Times New Roman" w:hAnsi="Times New Roman" w:cs="Times New Roman"/>
          <w:sz w:val="24"/>
          <w:szCs w:val="24"/>
        </w:rPr>
        <w:tab/>
        <w:t>Оценочными материалами по программе являются блоки контрольных</w:t>
      </w:r>
      <w:r w:rsidRPr="00E66E3B">
        <w:rPr>
          <w:rFonts w:ascii="Times New Roman" w:hAnsi="Times New Roman" w:cs="Times New Roman"/>
          <w:sz w:val="24"/>
          <w:szCs w:val="24"/>
        </w:rPr>
        <w:br/>
        <w:t>вопросов по дисциплинам (модулям), формируе</w:t>
      </w:r>
      <w:r w:rsidR="00582F7E" w:rsidRPr="00E66E3B">
        <w:rPr>
          <w:rFonts w:ascii="Times New Roman" w:hAnsi="Times New Roman" w:cs="Times New Roman"/>
          <w:sz w:val="24"/>
          <w:szCs w:val="24"/>
        </w:rPr>
        <w:t>мые учебным центром</w:t>
      </w:r>
      <w:r w:rsidRPr="00E66E3B">
        <w:rPr>
          <w:rFonts w:ascii="Times New Roman" w:hAnsi="Times New Roman" w:cs="Times New Roman"/>
          <w:sz w:val="24"/>
          <w:szCs w:val="24"/>
        </w:rPr>
        <w:br/>
        <w:t>и используемые при промежуточной и итоговой аттестации.</w:t>
      </w:r>
    </w:p>
    <w:p w:rsidR="00121D32" w:rsidRPr="00E66E3B" w:rsidRDefault="00121D32" w:rsidP="00E66E3B">
      <w:pPr>
        <w:tabs>
          <w:tab w:val="left" w:pos="1320"/>
        </w:tabs>
        <w:autoSpaceDE w:val="0"/>
        <w:autoSpaceDN w:val="0"/>
        <w:adjustRightInd w:val="0"/>
        <w:spacing w:after="0" w:line="326" w:lineRule="exact"/>
        <w:ind w:right="19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17.</w:t>
      </w:r>
      <w:r w:rsidRPr="00E66E3B">
        <w:rPr>
          <w:rFonts w:ascii="Times New Roman" w:hAnsi="Times New Roman" w:cs="Times New Roman"/>
          <w:sz w:val="24"/>
          <w:szCs w:val="24"/>
        </w:rPr>
        <w:tab/>
        <w:t>Методическими материалами к программе являются нормативные</w:t>
      </w:r>
      <w:r w:rsidRPr="00E66E3B">
        <w:rPr>
          <w:rFonts w:ascii="Times New Roman" w:hAnsi="Times New Roman" w:cs="Times New Roman"/>
          <w:sz w:val="24"/>
          <w:szCs w:val="24"/>
        </w:rPr>
        <w:br/>
        <w:t>правовые акты, положения которых изучаются при освоении дисциплин программы,</w:t>
      </w:r>
      <w:r w:rsidRPr="00E66E3B">
        <w:rPr>
          <w:rFonts w:ascii="Times New Roman" w:hAnsi="Times New Roman" w:cs="Times New Roman"/>
          <w:sz w:val="24"/>
          <w:szCs w:val="24"/>
        </w:rPr>
        <w:br/>
        <w:t>учебная литература и методические пособия. Перечень методических</w:t>
      </w:r>
      <w:r w:rsidR="00582F7E" w:rsidRPr="00E66E3B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582F7E" w:rsidRPr="00E66E3B">
        <w:rPr>
          <w:rFonts w:ascii="Times New Roman" w:hAnsi="Times New Roman" w:cs="Times New Roman"/>
          <w:sz w:val="24"/>
          <w:szCs w:val="24"/>
        </w:rPr>
        <w:br/>
        <w:t xml:space="preserve">приводится в </w:t>
      </w:r>
      <w:r w:rsidRPr="00E66E3B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582F7E" w:rsidRPr="00E66E3B">
        <w:rPr>
          <w:rFonts w:ascii="Times New Roman" w:hAnsi="Times New Roman" w:cs="Times New Roman"/>
          <w:sz w:val="24"/>
          <w:szCs w:val="24"/>
        </w:rPr>
        <w:t>амме</w:t>
      </w:r>
      <w:r w:rsidRPr="00E66E3B">
        <w:rPr>
          <w:rFonts w:ascii="Times New Roman" w:hAnsi="Times New Roman" w:cs="Times New Roman"/>
          <w:sz w:val="24"/>
          <w:szCs w:val="24"/>
        </w:rPr>
        <w:t>.</w:t>
      </w:r>
    </w:p>
    <w:p w:rsidR="00B20676" w:rsidRPr="00E66E3B" w:rsidRDefault="00B20676" w:rsidP="00E66E3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3"/>
      <w:bookmarkEnd w:id="1"/>
    </w:p>
    <w:p w:rsidR="00E61E1E" w:rsidRPr="00E66E3B" w:rsidRDefault="00582F7E" w:rsidP="00E66E3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6E3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1173C" w:rsidRPr="00E66E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6E3B">
        <w:rPr>
          <w:rFonts w:ascii="Times New Roman" w:hAnsi="Times New Roman" w:cs="Times New Roman"/>
          <w:b/>
          <w:sz w:val="24"/>
          <w:szCs w:val="24"/>
        </w:rPr>
        <w:t>III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>. Учебный план</w:t>
      </w:r>
      <w:r w:rsidR="0065389F" w:rsidRPr="00E66E3B">
        <w:rPr>
          <w:rFonts w:ascii="Times New Roman" w:hAnsi="Times New Roman" w:cs="Times New Roman"/>
          <w:b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Учебный</w:t>
      </w:r>
      <w:r w:rsidR="000D72A6" w:rsidRPr="00E66E3B">
        <w:rPr>
          <w:rFonts w:ascii="Times New Roman" w:hAnsi="Times New Roman" w:cs="Times New Roman"/>
          <w:sz w:val="24"/>
          <w:szCs w:val="24"/>
        </w:rPr>
        <w:t xml:space="preserve"> план разработан для  повышения квалификации</w:t>
      </w:r>
      <w:r w:rsidRPr="00E66E3B">
        <w:rPr>
          <w:rFonts w:ascii="Times New Roman" w:hAnsi="Times New Roman" w:cs="Times New Roman"/>
          <w:sz w:val="24"/>
          <w:szCs w:val="24"/>
        </w:rPr>
        <w:t xml:space="preserve"> работников, назначенных в </w:t>
      </w:r>
      <w:r w:rsidRPr="00E66E3B">
        <w:rPr>
          <w:rFonts w:ascii="Times New Roman" w:hAnsi="Times New Roman" w:cs="Times New Roman"/>
          <w:sz w:val="24"/>
          <w:szCs w:val="24"/>
        </w:rPr>
        <w:lastRenderedPageBreak/>
        <w:t>качестве лиц, ответственных за обеспечение транспортной безопасности в СТИ.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850"/>
        <w:gridCol w:w="1134"/>
        <w:gridCol w:w="1134"/>
        <w:gridCol w:w="1534"/>
      </w:tblGrid>
      <w:tr w:rsidR="00E61E1E" w:rsidRPr="00E66E3B" w:rsidTr="00452C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1E1E" w:rsidRPr="00E66E3B" w:rsidRDefault="00D67CC1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67CC1" w:rsidRPr="00E66E3B" w:rsidRDefault="00C21CD4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67CC1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67CC1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278" w:rsidRPr="00E66E3B" w:rsidRDefault="007E0278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0676" w:rsidRPr="00E66E3B" w:rsidRDefault="00B2067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04F20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дисциплины</w:t>
            </w:r>
          </w:p>
          <w:p w:rsidR="00E61E1E" w:rsidRPr="00E66E3B" w:rsidRDefault="00E04F20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173C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(</w:t>
            </w:r>
            <w:r w:rsidR="00B20676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модулей)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278" w:rsidRPr="00E66E3B" w:rsidRDefault="007E0278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1E1E" w:rsidRPr="00E66E3B" w:rsidRDefault="00E61E1E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1E1E" w:rsidRPr="00E66E3B" w:rsidRDefault="00E61E1E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452CF5" w:rsidRPr="00E66E3B" w:rsidTr="00452C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5" w:rsidRPr="00E66E3B" w:rsidRDefault="00452CF5" w:rsidP="00E66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5" w:rsidRPr="00E66E3B" w:rsidRDefault="00452CF5" w:rsidP="00E66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5" w:rsidRPr="00E66E3B" w:rsidRDefault="00452CF5" w:rsidP="00E66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</w:t>
            </w:r>
            <w:proofErr w:type="spellEnd"/>
          </w:p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ческие</w:t>
            </w:r>
            <w:proofErr w:type="spellEnd"/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Практи-ческие</w:t>
            </w:r>
            <w:proofErr w:type="spellEnd"/>
            <w:proofErr w:type="gramEnd"/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5" w:rsidRPr="00E66E3B" w:rsidRDefault="007F7F3E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291C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проведения </w:t>
            </w:r>
          </w:p>
          <w:p w:rsidR="0014291C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аттестации</w:t>
            </w:r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52CF5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52CF5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F5" w:rsidRPr="00E66E3B" w:rsidRDefault="0014291C" w:rsidP="00E66E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6</w:t>
            </w:r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курс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071210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316D7B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071210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B2067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Зачет</w:t>
            </w:r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071210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452CF5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B2067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Зачет</w:t>
            </w:r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системы мер по обеспечению транспортной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071210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B2067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Зачет</w:t>
            </w:r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Силы обеспечения транспортной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071210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B2067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Зачет</w:t>
            </w:r>
          </w:p>
        </w:tc>
      </w:tr>
      <w:tr w:rsidR="00452CF5" w:rsidRPr="00E66E3B" w:rsidTr="00452CF5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071210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52CF5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B2067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Зачет</w:t>
            </w:r>
          </w:p>
        </w:tc>
      </w:tr>
      <w:tr w:rsidR="00452CF5" w:rsidRPr="00E66E3B" w:rsidTr="00452CF5">
        <w:trPr>
          <w:trHeight w:val="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  <w:r w:rsidR="0014291C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разделам 1-6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D4" w:rsidRPr="00E66E3B" w:rsidRDefault="00C21CD4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14291C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</w:t>
            </w:r>
            <w:proofErr w:type="spellEnd"/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452CF5" w:rsidRPr="00E66E3B" w:rsidRDefault="00C21CD4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4291C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</w:t>
            </w:r>
            <w:proofErr w:type="spellEnd"/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4291C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52CF5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B2067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Зачет</w:t>
            </w:r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4291C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52CF5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B2067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Зачет</w:t>
            </w:r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4291C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государственный контроль (надзор) в области транспортной безопасности, ответственность за нарушение требований в области транспортной 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безопасности, установленных в области обеспечения транспортной безопасности, порядков и правил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071210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071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B2067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Зачет</w:t>
            </w:r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14291C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943D1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943D16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943D1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Зачет</w:t>
            </w:r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4291C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943D1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943D1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943D1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943D1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</w:t>
            </w:r>
            <w:proofErr w:type="spellEnd"/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    </w:t>
            </w:r>
          </w:p>
          <w:p w:rsidR="00943D16" w:rsidRPr="00E66E3B" w:rsidRDefault="00943D16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</w:p>
        </w:tc>
      </w:tr>
      <w:tr w:rsidR="00452CF5" w:rsidRPr="00E66E3B" w:rsidTr="00452C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452CF5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943D16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43D16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F5" w:rsidRPr="00E66E3B" w:rsidRDefault="0014291C" w:rsidP="00E66E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</w:tr>
    </w:tbl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C66" w:rsidRPr="00E66E3B" w:rsidRDefault="00953A03" w:rsidP="00E66E3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64"/>
      <w:bookmarkEnd w:id="2"/>
      <w:r w:rsidRPr="00E66E3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1173C" w:rsidRPr="00E66E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6E3B">
        <w:rPr>
          <w:rFonts w:ascii="Times New Roman" w:hAnsi="Times New Roman" w:cs="Times New Roman"/>
          <w:b/>
          <w:sz w:val="24"/>
          <w:szCs w:val="24"/>
        </w:rPr>
        <w:t>I</w:t>
      </w:r>
      <w:r w:rsidR="0070009D" w:rsidRPr="00E66E3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4291C" w:rsidRPr="00E66E3B">
        <w:rPr>
          <w:rFonts w:ascii="Times New Roman" w:hAnsi="Times New Roman" w:cs="Times New Roman"/>
          <w:b/>
          <w:sz w:val="24"/>
          <w:szCs w:val="24"/>
        </w:rPr>
        <w:t xml:space="preserve"> Календарный</w:t>
      </w:r>
      <w:r w:rsidR="00114C66" w:rsidRPr="00E66E3B">
        <w:rPr>
          <w:rFonts w:ascii="Times New Roman" w:hAnsi="Times New Roman" w:cs="Times New Roman"/>
          <w:b/>
          <w:sz w:val="24"/>
          <w:szCs w:val="24"/>
        </w:rPr>
        <w:t xml:space="preserve"> учебный график.</w:t>
      </w:r>
    </w:p>
    <w:p w:rsidR="00114C66" w:rsidRPr="00E66E3B" w:rsidRDefault="00114C66" w:rsidP="00E66E3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709"/>
        <w:gridCol w:w="709"/>
        <w:gridCol w:w="1099"/>
      </w:tblGrid>
      <w:tr w:rsidR="00114C66" w:rsidRPr="00E66E3B" w:rsidTr="00114C66">
        <w:trPr>
          <w:trHeight w:val="780"/>
        </w:trPr>
        <w:tc>
          <w:tcPr>
            <w:tcW w:w="492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раздела 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1 день</w:t>
            </w: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 2 день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3 день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4 день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5 день</w:t>
            </w:r>
          </w:p>
        </w:tc>
        <w:tc>
          <w:tcPr>
            <w:tcW w:w="109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</w:tr>
      <w:tr w:rsidR="00114C66" w:rsidRPr="00E66E3B" w:rsidTr="00114C66">
        <w:trPr>
          <w:trHeight w:val="255"/>
        </w:trPr>
        <w:tc>
          <w:tcPr>
            <w:tcW w:w="492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09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курс подготовки</w:t>
            </w:r>
          </w:p>
        </w:tc>
        <w:tc>
          <w:tcPr>
            <w:tcW w:w="709" w:type="dxa"/>
          </w:tcPr>
          <w:p w:rsidR="00114C66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4C66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66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4.0</w:t>
            </w: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66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4.0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66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2.0</w:t>
            </w: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1777F" w:rsidRPr="00E66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21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91777F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системы мер по обеспечению транспортной безопасности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7F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114C66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10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2.0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4C66" w:rsidRPr="00E66E3B" w:rsidRDefault="0091777F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77F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2.0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91777F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>5. Силы обеспечения транспортной безопасности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7F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60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2.0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7F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2.0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91777F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92760"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60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4.0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60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4.0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39276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60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60" w:rsidRPr="00E66E3B" w:rsidRDefault="0039276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8.0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60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60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10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r w:rsidR="00392760" w:rsidRPr="00E66E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39276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60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60" w:rsidRPr="00E66E3B" w:rsidRDefault="0039276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121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9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D4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 2.0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безопасности, порядков и правил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D4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2.0</w:t>
            </w:r>
          </w:p>
        </w:tc>
        <w:tc>
          <w:tcPr>
            <w:tcW w:w="109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D4" w:rsidRPr="00E66E3B" w:rsidRDefault="00071210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2.0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66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D4" w:rsidRPr="00E66E3B" w:rsidRDefault="00943D1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C21CD4" w:rsidRPr="00E66E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9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D4" w:rsidRPr="00E66E3B" w:rsidRDefault="00943D1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C21CD4" w:rsidRPr="00E66E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114C66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2.0</w:t>
            </w:r>
          </w:p>
        </w:tc>
        <w:tc>
          <w:tcPr>
            <w:tcW w:w="1099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 2.0</w:t>
            </w:r>
          </w:p>
        </w:tc>
      </w:tr>
      <w:tr w:rsidR="00114C66" w:rsidRPr="00E66E3B" w:rsidTr="00114C66">
        <w:tc>
          <w:tcPr>
            <w:tcW w:w="4928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</w:t>
            </w:r>
          </w:p>
        </w:tc>
        <w:tc>
          <w:tcPr>
            <w:tcW w:w="709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8.0</w:t>
            </w:r>
          </w:p>
        </w:tc>
        <w:tc>
          <w:tcPr>
            <w:tcW w:w="708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8.0</w:t>
            </w:r>
          </w:p>
        </w:tc>
        <w:tc>
          <w:tcPr>
            <w:tcW w:w="709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8.0</w:t>
            </w:r>
          </w:p>
        </w:tc>
        <w:tc>
          <w:tcPr>
            <w:tcW w:w="709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8.0</w:t>
            </w:r>
          </w:p>
        </w:tc>
        <w:tc>
          <w:tcPr>
            <w:tcW w:w="709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8.0</w:t>
            </w:r>
          </w:p>
        </w:tc>
        <w:tc>
          <w:tcPr>
            <w:tcW w:w="1099" w:type="dxa"/>
          </w:tcPr>
          <w:p w:rsidR="00114C66" w:rsidRPr="00E66E3B" w:rsidRDefault="00C21CD4" w:rsidP="00E66E3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6E3B">
              <w:rPr>
                <w:rFonts w:ascii="Times New Roman" w:hAnsi="Times New Roman" w:cs="Times New Roman"/>
                <w:sz w:val="24"/>
                <w:szCs w:val="24"/>
              </w:rPr>
              <w:t xml:space="preserve">    40.0</w:t>
            </w:r>
          </w:p>
        </w:tc>
      </w:tr>
    </w:tbl>
    <w:p w:rsidR="007F7F3E" w:rsidRPr="00E66E3B" w:rsidRDefault="007F7F3E" w:rsidP="00E66E3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7F3E" w:rsidRPr="00E66E3B" w:rsidRDefault="007F7F3E" w:rsidP="00E66E3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1E1E" w:rsidRPr="00E66E3B" w:rsidRDefault="00953A03" w:rsidP="00E66E3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6E3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173C" w:rsidRPr="00E66E3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66E3B">
        <w:rPr>
          <w:rFonts w:ascii="Times New Roman" w:hAnsi="Times New Roman" w:cs="Times New Roman"/>
          <w:b/>
          <w:sz w:val="24"/>
          <w:szCs w:val="24"/>
        </w:rPr>
        <w:t>V</w:t>
      </w:r>
      <w:r w:rsidR="007F7F3E" w:rsidRPr="00E66E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E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009D" w:rsidRPr="00E66E3B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</w:t>
      </w:r>
      <w:r w:rsidR="007F7F3E" w:rsidRPr="00E66E3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65389F" w:rsidRPr="00E66E3B">
        <w:rPr>
          <w:rFonts w:ascii="Times New Roman" w:hAnsi="Times New Roman" w:cs="Times New Roman"/>
          <w:b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E1E" w:rsidRPr="00E66E3B" w:rsidRDefault="00896F77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66"/>
      <w:bookmarkEnd w:id="3"/>
      <w:r w:rsidRPr="00E66E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173C" w:rsidRPr="00E66E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E61E1E" w:rsidRPr="00E66E3B">
        <w:rPr>
          <w:rFonts w:ascii="Times New Roman" w:hAnsi="Times New Roman" w:cs="Times New Roman"/>
          <w:sz w:val="24"/>
          <w:szCs w:val="24"/>
        </w:rPr>
        <w:t xml:space="preserve"> Введение в курс подготовки</w:t>
      </w:r>
      <w:r w:rsidR="0065389F"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E61E1E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168"/>
      <w:bookmarkEnd w:id="4"/>
      <w:r w:rsidRPr="00E66E3B">
        <w:rPr>
          <w:rFonts w:ascii="Times New Roman" w:hAnsi="Times New Roman" w:cs="Times New Roman"/>
          <w:sz w:val="24"/>
          <w:szCs w:val="24"/>
        </w:rPr>
        <w:t>Тема 1.1. Цель, задачи и программа курса подготовки</w:t>
      </w:r>
      <w:r w:rsidR="007E0278" w:rsidRPr="00E66E3B">
        <w:rPr>
          <w:rFonts w:ascii="Times New Roman" w:hAnsi="Times New Roman" w:cs="Times New Roman"/>
          <w:sz w:val="24"/>
          <w:szCs w:val="24"/>
        </w:rPr>
        <w:t>: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Цель курса.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Задачи курса.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Обзор программы курса подготовки.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Актуальность курса. Методические рекомендации по изучению материала курса.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Методы подготовки при используемой образовательной технологии. </w:t>
      </w:r>
      <w:r w:rsidR="0051173C" w:rsidRPr="00E66E3B">
        <w:rPr>
          <w:rFonts w:ascii="Times New Roman" w:hAnsi="Times New Roman" w:cs="Times New Roman"/>
          <w:sz w:val="24"/>
          <w:szCs w:val="24"/>
        </w:rPr>
        <w:t xml:space="preserve">      </w:t>
      </w:r>
      <w:r w:rsidRPr="00E66E3B">
        <w:rPr>
          <w:rFonts w:ascii="Times New Roman" w:hAnsi="Times New Roman" w:cs="Times New Roman"/>
          <w:sz w:val="24"/>
          <w:szCs w:val="24"/>
        </w:rPr>
        <w:t xml:space="preserve">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1.2. Обеспечение транспортной безопасности в Российской Федерации - история, опыт, прогноз</w:t>
      </w:r>
      <w:r w:rsidR="008C0095" w:rsidRPr="00E66E3B">
        <w:rPr>
          <w:rFonts w:ascii="Times New Roman" w:hAnsi="Times New Roman" w:cs="Times New Roman"/>
          <w:sz w:val="24"/>
          <w:szCs w:val="24"/>
        </w:rPr>
        <w:t xml:space="preserve">. </w:t>
      </w:r>
      <w:r w:rsidRPr="00E66E3B">
        <w:rPr>
          <w:rFonts w:ascii="Times New Roman" w:hAnsi="Times New Roman" w:cs="Times New Roman"/>
          <w:sz w:val="24"/>
          <w:szCs w:val="24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Основные задачи обеспечения транспортной безопасности в Российской Федерации.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896F77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80"/>
      <w:bookmarkEnd w:id="5"/>
      <w:r w:rsidRPr="00E6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0C6" w:rsidRPr="00E6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3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0031" w:rsidRPr="00E66E3B">
        <w:rPr>
          <w:rFonts w:ascii="Times New Roman" w:hAnsi="Times New Roman" w:cs="Times New Roman"/>
          <w:b/>
          <w:sz w:val="24"/>
          <w:szCs w:val="24"/>
        </w:rPr>
        <w:t>Модуль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61E1E" w:rsidRPr="00E66E3B">
        <w:rPr>
          <w:rFonts w:ascii="Times New Roman" w:hAnsi="Times New Roman" w:cs="Times New Roman"/>
          <w:sz w:val="24"/>
          <w:szCs w:val="24"/>
        </w:rPr>
        <w:t>. Нормативная правовая база в области обеспечения транспортной безопасности</w:t>
      </w:r>
      <w:r w:rsidR="0065389F"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E61E1E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182"/>
      <w:bookmarkEnd w:id="6"/>
      <w:r w:rsidRPr="00E66E3B">
        <w:rPr>
          <w:rFonts w:ascii="Times New Roman" w:hAnsi="Times New Roman" w:cs="Times New Roman"/>
          <w:sz w:val="24"/>
          <w:szCs w:val="24"/>
        </w:rPr>
        <w:t>Тема 2.1. Нормативные правовые акты Российской Федерации, регламентирующие вопросы обеспечения транспортной безопасности</w:t>
      </w:r>
      <w:r w:rsidR="007E0278" w:rsidRPr="00E66E3B">
        <w:rPr>
          <w:rFonts w:ascii="Times New Roman" w:hAnsi="Times New Roman" w:cs="Times New Roman"/>
          <w:sz w:val="24"/>
          <w:szCs w:val="24"/>
        </w:rPr>
        <w:t>: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Изучение иных нормативных правовых актов, актуальных на момент освоения образовательной программы.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E61E1E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186"/>
      <w:bookmarkEnd w:id="7"/>
      <w:r w:rsidRPr="00E66E3B">
        <w:rPr>
          <w:rFonts w:ascii="Times New Roman" w:hAnsi="Times New Roman" w:cs="Times New Roman"/>
          <w:sz w:val="24"/>
          <w:szCs w:val="24"/>
        </w:rPr>
        <w:t>Тема 2.2. Требования по обеспечению транспортной безопасности - общие сведения</w:t>
      </w:r>
      <w:r w:rsidR="007E0278" w:rsidRPr="00E66E3B">
        <w:rPr>
          <w:rFonts w:ascii="Times New Roman" w:hAnsi="Times New Roman" w:cs="Times New Roman"/>
          <w:sz w:val="24"/>
          <w:szCs w:val="24"/>
        </w:rPr>
        <w:t>: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E61E1E" w:rsidRPr="00E66E3B" w:rsidRDefault="00B93949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-  </w:t>
      </w:r>
      <w:r w:rsidR="00E61E1E" w:rsidRPr="00E66E3B">
        <w:rPr>
          <w:rFonts w:ascii="Times New Roman" w:hAnsi="Times New Roman" w:cs="Times New Roman"/>
          <w:sz w:val="24"/>
          <w:szCs w:val="24"/>
        </w:rPr>
        <w:t>структура нормативных правовых актов;</w:t>
      </w:r>
    </w:p>
    <w:p w:rsidR="00E61E1E" w:rsidRPr="00E66E3B" w:rsidRDefault="00B93949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-  </w:t>
      </w:r>
      <w:r w:rsidR="00E61E1E" w:rsidRPr="00E66E3B">
        <w:rPr>
          <w:rFonts w:ascii="Times New Roman" w:hAnsi="Times New Roman" w:cs="Times New Roman"/>
          <w:sz w:val="24"/>
          <w:szCs w:val="24"/>
        </w:rPr>
        <w:t>обязанности СТИ;</w:t>
      </w:r>
    </w:p>
    <w:p w:rsidR="00E61E1E" w:rsidRPr="00E66E3B" w:rsidRDefault="00B93949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-  </w:t>
      </w:r>
      <w:r w:rsidR="00E61E1E" w:rsidRPr="00E66E3B">
        <w:rPr>
          <w:rFonts w:ascii="Times New Roman" w:hAnsi="Times New Roman" w:cs="Times New Roman"/>
          <w:sz w:val="24"/>
          <w:szCs w:val="24"/>
        </w:rPr>
        <w:t>дополнительные обязанности СТИ, в зависимости от категории ОТИ и (или) ТС и объявления (установления) уровня безопасности ОТИ и (или) ТС.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E61E1E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192"/>
      <w:bookmarkEnd w:id="8"/>
      <w:r w:rsidRPr="00E66E3B">
        <w:rPr>
          <w:rFonts w:ascii="Times New Roman" w:hAnsi="Times New Roman" w:cs="Times New Roman"/>
          <w:sz w:val="24"/>
          <w:szCs w:val="24"/>
        </w:rPr>
        <w:t>Тема 2.3. 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</w:r>
      <w:r w:rsidR="007E0278" w:rsidRPr="00E66E3B">
        <w:rPr>
          <w:rFonts w:ascii="Times New Roman" w:hAnsi="Times New Roman" w:cs="Times New Roman"/>
          <w:sz w:val="24"/>
          <w:szCs w:val="24"/>
        </w:rPr>
        <w:t>: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Международные документы, устанавливающие правила перевозки опасных грузов, </w:t>
      </w:r>
      <w:r w:rsidRPr="00E66E3B">
        <w:rPr>
          <w:rFonts w:ascii="Times New Roman" w:hAnsi="Times New Roman" w:cs="Times New Roman"/>
          <w:sz w:val="24"/>
          <w:szCs w:val="24"/>
        </w:rPr>
        <w:lastRenderedPageBreak/>
        <w:t>положения которых подлежат применению в Российской Федерации.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Документы международных организаций, регламентирующие вопросы защиты ОТИ и (или) ТС от актов незаконного вмешательства.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F770C6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96"/>
      <w:bookmarkEnd w:id="9"/>
      <w:r w:rsidRPr="00E66E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6F77" w:rsidRPr="00E66E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61C9" w:rsidRPr="00E66E3B">
        <w:rPr>
          <w:rFonts w:ascii="Times New Roman" w:hAnsi="Times New Roman" w:cs="Times New Roman"/>
          <w:b/>
          <w:sz w:val="24"/>
          <w:szCs w:val="24"/>
        </w:rPr>
        <w:t xml:space="preserve">   Модуль</w:t>
      </w:r>
      <w:r w:rsidR="00D67CC1" w:rsidRPr="00E66E3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61E1E" w:rsidRPr="00E66E3B">
        <w:rPr>
          <w:rFonts w:ascii="Times New Roman" w:hAnsi="Times New Roman" w:cs="Times New Roman"/>
          <w:sz w:val="24"/>
          <w:szCs w:val="24"/>
        </w:rPr>
        <w:t>. 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  <w:r w:rsidR="0065389F"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E61E1E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98"/>
      <w:bookmarkEnd w:id="10"/>
      <w:r w:rsidRPr="00E66E3B">
        <w:rPr>
          <w:rFonts w:ascii="Times New Roman" w:hAnsi="Times New Roman" w:cs="Times New Roman"/>
          <w:sz w:val="24"/>
          <w:szCs w:val="24"/>
        </w:rP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  <w:r w:rsidR="007E0278" w:rsidRPr="00E66E3B">
        <w:rPr>
          <w:rFonts w:ascii="Times New Roman" w:hAnsi="Times New Roman" w:cs="Times New Roman"/>
          <w:sz w:val="24"/>
          <w:szCs w:val="24"/>
        </w:rPr>
        <w:t>: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8761C9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02"/>
      <w:bookmarkEnd w:id="11"/>
      <w:r w:rsidRPr="00E66E3B">
        <w:rPr>
          <w:rFonts w:ascii="Times New Roman" w:hAnsi="Times New Roman" w:cs="Times New Roman"/>
          <w:b/>
          <w:sz w:val="24"/>
          <w:szCs w:val="24"/>
        </w:rPr>
        <w:t xml:space="preserve">        Модуль</w:t>
      </w:r>
      <w:r w:rsidR="00896F77" w:rsidRPr="00E66E3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>.</w:t>
      </w:r>
      <w:r w:rsidR="00E61E1E" w:rsidRPr="00E66E3B">
        <w:rPr>
          <w:rFonts w:ascii="Times New Roman" w:hAnsi="Times New Roman" w:cs="Times New Roman"/>
          <w:sz w:val="24"/>
          <w:szCs w:val="24"/>
        </w:rPr>
        <w:t xml:space="preserve"> Функции системы мер по обеспечению транспортной безопасности</w:t>
      </w:r>
      <w:r w:rsidR="0065389F"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E61E1E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204"/>
      <w:bookmarkEnd w:id="12"/>
      <w:r w:rsidRPr="00E66E3B">
        <w:rPr>
          <w:rFonts w:ascii="Times New Roman" w:hAnsi="Times New Roman" w:cs="Times New Roman"/>
          <w:sz w:val="24"/>
          <w:szCs w:val="24"/>
        </w:rPr>
        <w:t>Тема 4.1. Категорирование ОТИ и (или) ТС</w:t>
      </w:r>
      <w:r w:rsidR="007E0278" w:rsidRPr="00E66E3B">
        <w:rPr>
          <w:rFonts w:ascii="Times New Roman" w:hAnsi="Times New Roman" w:cs="Times New Roman"/>
          <w:sz w:val="24"/>
          <w:szCs w:val="24"/>
        </w:rPr>
        <w:t>: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Основные задачи категорирования ОТИ и (или) ТС. Порядок установления количества категорий и критериев категорирования ОТИ и (или) ТС. Методы категорирования ОТИ и (или) ТС.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категорированных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 xml:space="preserve"> ОТИ и (или) ТС, порядок его формирования и ведения.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E61E1E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208"/>
      <w:bookmarkEnd w:id="13"/>
      <w:r w:rsidRPr="00E66E3B">
        <w:rPr>
          <w:rFonts w:ascii="Times New Roman" w:hAnsi="Times New Roman" w:cs="Times New Roman"/>
          <w:sz w:val="24"/>
          <w:szCs w:val="24"/>
        </w:rPr>
        <w:t>Тема 4.2. Оценка уязвимости ОТИ и (или) ТС</w:t>
      </w:r>
      <w:r w:rsidR="007E0278" w:rsidRPr="00E66E3B">
        <w:rPr>
          <w:rFonts w:ascii="Times New Roman" w:hAnsi="Times New Roman" w:cs="Times New Roman"/>
          <w:sz w:val="24"/>
          <w:szCs w:val="24"/>
        </w:rPr>
        <w:t>:</w:t>
      </w:r>
    </w:p>
    <w:p w:rsidR="00800895" w:rsidRPr="00E66E3B" w:rsidRDefault="008761C9" w:rsidP="00E66E3B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895" w:rsidRPr="00E66E3B">
        <w:rPr>
          <w:rFonts w:ascii="Times New Roman" w:hAnsi="Times New Roman" w:cs="Times New Roman"/>
          <w:sz w:val="24"/>
          <w:szCs w:val="24"/>
        </w:rPr>
        <w:t xml:space="preserve"> Оценка уязвимости ОТИ, подлежащих категорированию,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 (далее - оценка уязвимости).</w:t>
      </w:r>
    </w:p>
    <w:p w:rsidR="00800895" w:rsidRPr="00E66E3B" w:rsidRDefault="00800895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проведения оценки уязвимости.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:rsidR="00800895" w:rsidRPr="00E66E3B" w:rsidRDefault="00800895" w:rsidP="00E66E3B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Оценка уязвимости. Методические рекомендации по проведению оценки уязвимости.</w:t>
      </w:r>
    </w:p>
    <w:p w:rsidR="00800895" w:rsidRPr="00E66E3B" w:rsidRDefault="00800895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E61E1E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213"/>
      <w:bookmarkEnd w:id="14"/>
      <w:r w:rsidRPr="00E66E3B">
        <w:rPr>
          <w:rFonts w:ascii="Times New Roman" w:hAnsi="Times New Roman" w:cs="Times New Roman"/>
          <w:sz w:val="24"/>
          <w:szCs w:val="24"/>
        </w:rPr>
        <w:t>Тема 4.3. Планирование мер по обеспечению транспортной безопасности ОТИ и (или) ТС</w:t>
      </w:r>
      <w:r w:rsidR="007E0278" w:rsidRPr="00E66E3B">
        <w:rPr>
          <w:rFonts w:ascii="Times New Roman" w:hAnsi="Times New Roman" w:cs="Times New Roman"/>
          <w:sz w:val="24"/>
          <w:szCs w:val="24"/>
        </w:rPr>
        <w:t>:</w:t>
      </w:r>
    </w:p>
    <w:p w:rsidR="00800895" w:rsidRPr="00E66E3B" w:rsidRDefault="00800895" w:rsidP="00E66E3B">
      <w:pPr>
        <w:autoSpaceDE w:val="0"/>
        <w:autoSpaceDN w:val="0"/>
        <w:adjustRightInd w:val="0"/>
        <w:spacing w:after="0" w:line="322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разработки планов, паспортов.</w:t>
      </w:r>
    </w:p>
    <w:p w:rsidR="00800895" w:rsidRPr="00E66E3B" w:rsidRDefault="00800895" w:rsidP="00E66E3B">
      <w:pPr>
        <w:autoSpaceDE w:val="0"/>
        <w:autoSpaceDN w:val="0"/>
        <w:adjustRightInd w:val="0"/>
        <w:spacing w:after="0" w:line="322" w:lineRule="exact"/>
        <w:ind w:right="2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Структура и состав плана, паспорта. Требования к оформлению плана, паспорта. Порядок утверждения плана, паспорта. Порядок внесения изменений (дополнений) в план, паспорт. Разработка внутренних организационно-распорядительных документов.</w:t>
      </w:r>
    </w:p>
    <w:p w:rsidR="008761C9" w:rsidRPr="00E66E3B" w:rsidRDefault="008761C9" w:rsidP="00E66E3B">
      <w:pPr>
        <w:autoSpaceDE w:val="0"/>
        <w:autoSpaceDN w:val="0"/>
        <w:adjustRightInd w:val="0"/>
        <w:spacing w:after="0" w:line="322" w:lineRule="exact"/>
        <w:ind w:right="29"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8761C9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b/>
          <w:sz w:val="24"/>
          <w:szCs w:val="24"/>
        </w:rPr>
        <w:t xml:space="preserve">   Модуль </w:t>
      </w:r>
      <w:r w:rsidR="00896F77" w:rsidRPr="00E66E3B">
        <w:rPr>
          <w:rFonts w:ascii="Times New Roman" w:hAnsi="Times New Roman" w:cs="Times New Roman"/>
          <w:b/>
          <w:sz w:val="24"/>
          <w:szCs w:val="24"/>
        </w:rPr>
        <w:t>5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>.</w:t>
      </w:r>
      <w:r w:rsidR="00E61E1E" w:rsidRPr="00E66E3B">
        <w:rPr>
          <w:rFonts w:ascii="Times New Roman" w:hAnsi="Times New Roman" w:cs="Times New Roman"/>
          <w:sz w:val="24"/>
          <w:szCs w:val="24"/>
        </w:rPr>
        <w:t xml:space="preserve"> Силы обеспечения транспортной безопасности</w:t>
      </w:r>
      <w:r w:rsidR="0065389F"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D3" w:rsidRPr="00E66E3B" w:rsidRDefault="00E61E1E" w:rsidP="00E66E3B">
      <w:pPr>
        <w:pStyle w:val="Style7"/>
        <w:widowControl/>
        <w:spacing w:line="322" w:lineRule="exact"/>
        <w:ind w:right="29" w:firstLine="715"/>
      </w:pPr>
      <w:bookmarkStart w:id="15" w:name="Par220"/>
      <w:bookmarkEnd w:id="15"/>
      <w:r w:rsidRPr="00E66E3B">
        <w:t>Тема 5.1.</w:t>
      </w:r>
      <w:r w:rsidR="00A85CD3" w:rsidRPr="00E66E3B">
        <w:t xml:space="preserve"> Силы обеспечения транспортной безопасности. Подразделения транспортной безопасности: порядок создания, аккредитации и функционирования.</w:t>
      </w:r>
    </w:p>
    <w:p w:rsidR="00A85CD3" w:rsidRPr="00E66E3B" w:rsidRDefault="00A85CD3" w:rsidP="00E66E3B">
      <w:pPr>
        <w:autoSpaceDE w:val="0"/>
        <w:autoSpaceDN w:val="0"/>
        <w:adjustRightInd w:val="0"/>
        <w:spacing w:before="72"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lastRenderedPageBreak/>
        <w:t>Положение (устав) о подразделении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Понятие «силы обеспечения транспортной безопасности». Понятие «подразделение транспортной безопасности». Порядок формирования (образования) и аккредитации подразделений транспортной безопасности, требования к ним.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Структура и содержание Положения (устава) о подразделении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Перечень работ, непосредственно связанных с обеспечением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Перечень (номенклатура) должностей, непосредственно связанных с обеспечением транспортной безопасности, разрабатываемый 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Ограничения при выполнении работ, непосредственно связанных с обеспечением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работу. 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5.2. Подготовка и аттестация сил обеспечения транспортной безопасности Понятия «орган аттестации», «аттестующая организация».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подготовки сил  обеспечения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аттестации сил обеспечения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Требования к знаниям, умениям, навыкам сил обеспечения транспортной безопасности, личностным (психофизиологическим) качествам, уровню физической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подготовки отдельных категорий сил обеспечения транспортной безопасности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28"/>
      <w:bookmarkEnd w:id="16"/>
    </w:p>
    <w:p w:rsidR="00E61E1E" w:rsidRPr="00E66E3B" w:rsidRDefault="00896F77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34"/>
      <w:bookmarkEnd w:id="17"/>
      <w:r w:rsidRPr="00E66E3B">
        <w:rPr>
          <w:rFonts w:ascii="Times New Roman" w:hAnsi="Times New Roman" w:cs="Times New Roman"/>
          <w:sz w:val="24"/>
          <w:szCs w:val="24"/>
        </w:rPr>
        <w:t xml:space="preserve">    </w:t>
      </w:r>
      <w:r w:rsidR="0065389F" w:rsidRPr="00E66E3B">
        <w:rPr>
          <w:rFonts w:ascii="Times New Roman" w:hAnsi="Times New Roman" w:cs="Times New Roman"/>
          <w:sz w:val="24"/>
          <w:szCs w:val="24"/>
        </w:rPr>
        <w:t xml:space="preserve">   </w:t>
      </w:r>
      <w:r w:rsidRPr="00E66E3B">
        <w:rPr>
          <w:rFonts w:ascii="Times New Roman" w:hAnsi="Times New Roman" w:cs="Times New Roman"/>
          <w:sz w:val="24"/>
          <w:szCs w:val="24"/>
        </w:rPr>
        <w:t xml:space="preserve"> </w:t>
      </w:r>
      <w:r w:rsidR="008761C9" w:rsidRPr="00E66E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E66E3B">
        <w:rPr>
          <w:rFonts w:ascii="Times New Roman" w:hAnsi="Times New Roman" w:cs="Times New Roman"/>
          <w:b/>
          <w:sz w:val="24"/>
          <w:szCs w:val="24"/>
        </w:rPr>
        <w:t>6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>.</w:t>
      </w:r>
      <w:r w:rsidR="00E61E1E" w:rsidRPr="00E66E3B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</w:t>
      </w:r>
      <w:r w:rsidR="0065389F"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CD3" w:rsidRPr="00E66E3B" w:rsidRDefault="00E61E1E" w:rsidP="00E66E3B">
      <w:pPr>
        <w:pStyle w:val="Style7"/>
        <w:widowControl/>
        <w:spacing w:line="322" w:lineRule="exact"/>
      </w:pPr>
      <w:bookmarkStart w:id="18" w:name="Par236"/>
      <w:bookmarkEnd w:id="18"/>
      <w:r w:rsidRPr="00E66E3B">
        <w:t>Тема 6.1.</w:t>
      </w:r>
      <w:r w:rsidR="00A85CD3" w:rsidRPr="00E66E3B">
        <w:t xml:space="preserve"> . Планирование мер по обеспечению транспортной безопасности ОТИ и (или) ТС - общие сведения.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Утвержденные результаты оценки уязвимости как основа разработки СТИ плана.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6.2. Планирование мер по обеспечению транспортной безопасности ОТИ и (или) ТС - зона транспортной безопасности и ее части, критические элементы.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Установление границ зоны обеспечения транспортной безопасности и ее частей в отношении ОТИ и перечня критических элементов. Установление границ зоны обеспечения транспортной безопасности ТС, критические элементы.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E3B">
        <w:rPr>
          <w:rFonts w:ascii="Times New Roman" w:hAnsi="Times New Roman" w:cs="Times New Roman"/>
          <w:sz w:val="24"/>
          <w:szCs w:val="24"/>
        </w:rPr>
        <w:t xml:space="preserve">Установление границ участков зоны транспортной безопасности ОТИ и (или) ТС, допуск физических лиц и перемещение материальных объектов в которые осуществляются по перевозочным документам и (или) пропускам установленных видов в соответствии со штатным расписанием (перечнями) должностей, с учетом запрета или </w:t>
      </w:r>
      <w:r w:rsidRPr="00E66E3B">
        <w:rPr>
          <w:rFonts w:ascii="Times New Roman" w:hAnsi="Times New Roman" w:cs="Times New Roman"/>
          <w:sz w:val="24"/>
          <w:szCs w:val="24"/>
        </w:rPr>
        <w:lastRenderedPageBreak/>
        <w:t>ограничения на перемещение оружия, взрывчатых веществ или других устройств, предметов и веществ.</w:t>
      </w:r>
      <w:proofErr w:type="gramEnd"/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Установление границ участков зоны транспортной безопасности ОТИ и (или)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6.3. Планирование мер по обеспечению транспортной безопасности ОТИ и (или) ТС - методы и технические средства обеспечения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Обзор методов реализации системы мер по защите ОТИ и (или) ТС от АНВ, в частности: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досмотр, дополнительный досмотр и повторный досмотр в целях обеспечения транспортной безопасности;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left="720" w:right="322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контроль доступа и контроль управления доступом; видеонаблюдение;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проверка документов, наблюдение и (или) собеседование в целях обеспечения транспортной безопасности;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оценка данных инженерно-технических систем и технических средств обеспечения транспортной безопасности;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осуществление патрульного обхода, объезда периметра зоны транспортной безопасности ОТИ;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реагирование сил обеспечения транспортной безопасности на попытки совершения АНВ.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E3B">
        <w:rPr>
          <w:rFonts w:ascii="Times New Roman" w:hAnsi="Times New Roman" w:cs="Times New Roman"/>
          <w:sz w:val="24"/>
          <w:szCs w:val="24"/>
        </w:rP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6.4.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2" w:lineRule="exact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ОТИ,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</w:t>
      </w:r>
      <w:r w:rsidRPr="00E66E3B">
        <w:rPr>
          <w:rFonts w:ascii="Times New Roman" w:hAnsi="Times New Roman" w:cs="Times New Roman"/>
          <w:sz w:val="24"/>
          <w:szCs w:val="24"/>
        </w:rPr>
        <w:lastRenderedPageBreak/>
        <w:t>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введения в действие внутренних организационно-распорядительных документов, являющихся приложением к плану и (или) паспорту.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E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 xml:space="preserve"> исполнением внутренних организационно-распорядительных документов.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6.5.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обеспечения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Установление мест размещения отдельных помещений или выделенных участков помещений для осуществления управления инженерно-техническими системами, средствами и силами обеспечения транспортной безопасности и состава оборудования.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Создание пункта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обеспечения транспортной безопасности.</w:t>
      </w:r>
    </w:p>
    <w:p w:rsidR="00A85CD3" w:rsidRPr="00E66E3B" w:rsidRDefault="00A85CD3" w:rsidP="00E66E3B">
      <w:pPr>
        <w:autoSpaceDE w:val="0"/>
        <w:autoSpaceDN w:val="0"/>
        <w:adjustRightInd w:val="0"/>
        <w:spacing w:after="0" w:line="326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6.6. Ресурсное обеспечение транспортной безопасности.</w:t>
      </w:r>
    </w:p>
    <w:p w:rsidR="00E61E1E" w:rsidRPr="00E66E3B" w:rsidRDefault="00A85CD3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  <w:r w:rsidR="00E61E1E" w:rsidRPr="00E6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CD3" w:rsidRPr="00E66E3B" w:rsidRDefault="00A85CD3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896F77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72"/>
      <w:bookmarkEnd w:id="19"/>
      <w:r w:rsidRPr="00E66E3B">
        <w:rPr>
          <w:rFonts w:ascii="Times New Roman" w:hAnsi="Times New Roman" w:cs="Times New Roman"/>
          <w:sz w:val="24"/>
          <w:szCs w:val="24"/>
        </w:rPr>
        <w:t xml:space="preserve">     </w:t>
      </w:r>
      <w:r w:rsidR="00F770C6" w:rsidRPr="00E66E3B">
        <w:rPr>
          <w:rFonts w:ascii="Times New Roman" w:hAnsi="Times New Roman" w:cs="Times New Roman"/>
          <w:sz w:val="24"/>
          <w:szCs w:val="24"/>
        </w:rPr>
        <w:t xml:space="preserve"> </w:t>
      </w:r>
      <w:r w:rsidRPr="00E66E3B">
        <w:rPr>
          <w:rFonts w:ascii="Times New Roman" w:hAnsi="Times New Roman" w:cs="Times New Roman"/>
          <w:sz w:val="24"/>
          <w:szCs w:val="24"/>
        </w:rPr>
        <w:t xml:space="preserve">  </w:t>
      </w:r>
      <w:r w:rsidR="008761C9" w:rsidRPr="00E66E3B">
        <w:rPr>
          <w:rFonts w:ascii="Times New Roman" w:hAnsi="Times New Roman" w:cs="Times New Roman"/>
          <w:b/>
          <w:sz w:val="24"/>
          <w:szCs w:val="24"/>
        </w:rPr>
        <w:t xml:space="preserve">Модуль 7 </w:t>
      </w:r>
      <w:r w:rsidR="00E61E1E" w:rsidRPr="00E66E3B">
        <w:rPr>
          <w:rFonts w:ascii="Times New Roman" w:hAnsi="Times New Roman" w:cs="Times New Roman"/>
          <w:sz w:val="24"/>
          <w:szCs w:val="24"/>
        </w:rPr>
        <w:t xml:space="preserve"> Реализация мер по обеспечению транспортной безопасности ОТИ и (или) ТС</w:t>
      </w:r>
      <w:r w:rsidR="0065389F"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966" w:rsidRPr="00E66E3B" w:rsidRDefault="00E61E1E" w:rsidP="00E66E3B">
      <w:pPr>
        <w:pStyle w:val="Style20"/>
        <w:widowControl/>
        <w:spacing w:line="322" w:lineRule="exact"/>
        <w:ind w:left="725"/>
      </w:pPr>
      <w:bookmarkStart w:id="20" w:name="Par274"/>
      <w:bookmarkEnd w:id="20"/>
      <w:r w:rsidRPr="00E66E3B">
        <w:t xml:space="preserve">Тема 7.1. </w:t>
      </w:r>
      <w:r w:rsidR="007A2966" w:rsidRPr="00E66E3B">
        <w:t>. Технические и технологические характеристики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7.2. Граница зоны транспортной безопасности и ее частей в отношении ОТИ. Критические элементы ОТИ и (или) ТС. Места размещения контрольно-пропускных пунктов (далее - КПП), постов.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критических элементов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right="2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Реализация мер по обеспечению транспортной безопасности на КПП и постах. Тема 7.3. Организация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6E3B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E66E3B">
        <w:rPr>
          <w:rFonts w:ascii="Times New Roman" w:hAnsi="Times New Roman" w:cs="Times New Roman"/>
          <w:sz w:val="24"/>
          <w:szCs w:val="24"/>
        </w:rPr>
        <w:t xml:space="preserve"> режимов на ОТИ,</w:t>
      </w:r>
    </w:p>
    <w:p w:rsidR="007A2966" w:rsidRPr="00E66E3B" w:rsidRDefault="007A2966" w:rsidP="00E66E3B">
      <w:pPr>
        <w:autoSpaceDE w:val="0"/>
        <w:autoSpaceDN w:val="0"/>
        <w:adjustRightInd w:val="0"/>
        <w:spacing w:before="72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ТС. Контроль доступа в зону транспортной безопасности и на критические элементы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before="5" w:after="0" w:line="322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6E3B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E66E3B">
        <w:rPr>
          <w:rFonts w:ascii="Times New Roman" w:hAnsi="Times New Roman" w:cs="Times New Roman"/>
          <w:sz w:val="24"/>
          <w:szCs w:val="24"/>
        </w:rPr>
        <w:t xml:space="preserve"> режимов на ОТИ,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lastRenderedPageBreak/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Правила допуска в зону транспортной безопасности лиц и (или) ТС по постоянным или разовым пропускам.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Использование средств контроля доступа к критическим элементам ТС и систем контроля и управления доступом при организации пропускного режима на ОТИ.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7.4. Реализация порядка функционирования постов (пунктов) управления обеспечением транспортной безопасности на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Создание постов (пунктов) управления обеспечением транспортной безопасности и оснащение их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right="2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7.5. Функционирование инженерных сооружений обеспечения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right="2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7.6. Функционирование инженерно-технических систем обеспечения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right="2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right="29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E3B">
        <w:rPr>
          <w:rFonts w:ascii="Times New Roman" w:hAnsi="Times New Roman" w:cs="Times New Roman"/>
          <w:sz w:val="24"/>
          <w:szCs w:val="24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обработки и хранения данных инженерно-технических систем. Тема 7.7. Технические средства обеспечения транспортной безопасности. Требования к функциональным свойствам технических средств обеспечения</w:t>
      </w:r>
    </w:p>
    <w:p w:rsidR="007A2966" w:rsidRPr="00E66E3B" w:rsidRDefault="007A2966" w:rsidP="00E66E3B">
      <w:pPr>
        <w:autoSpaceDE w:val="0"/>
        <w:autoSpaceDN w:val="0"/>
        <w:adjustRightInd w:val="0"/>
        <w:spacing w:before="72"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транспортной безопасности. Порядок их сертификации.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7.8.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 xml:space="preserve"> соблюдением пропускного и </w:t>
      </w:r>
      <w:proofErr w:type="spellStart"/>
      <w:r w:rsidRPr="00E66E3B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E66E3B">
        <w:rPr>
          <w:rFonts w:ascii="Times New Roman" w:hAnsi="Times New Roman" w:cs="Times New Roman"/>
          <w:sz w:val="24"/>
          <w:szCs w:val="24"/>
        </w:rP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Тема 7.9.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  <w:proofErr w:type="gramEnd"/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 w:rsidRPr="00E66E3B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E66E3B">
        <w:rPr>
          <w:rFonts w:ascii="Times New Roman" w:hAnsi="Times New Roman" w:cs="Times New Roman"/>
          <w:sz w:val="24"/>
          <w:szCs w:val="24"/>
        </w:rPr>
        <w:t xml:space="preserve"> режимов, совершения или подготовки к совершению АНВ.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7.10.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Способы и приемы распознавания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before="72"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Тема 7.11. Организация связи, оповещения сил обеспечения транспортной безопасности, взаимодействия между лицами, ответственными за обеспечение </w:t>
      </w:r>
      <w:r w:rsidRPr="00E66E3B">
        <w:rPr>
          <w:rFonts w:ascii="Times New Roman" w:hAnsi="Times New Roman" w:cs="Times New Roman"/>
          <w:sz w:val="24"/>
          <w:szCs w:val="24"/>
        </w:rPr>
        <w:lastRenderedPageBreak/>
        <w:t>транспортной безопасности в СТИ, на ОТИ и (или) ТС, иным персоналом, непосредственно связанным с обеспечением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Способы и приемы организации связи, оповещения сил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7.12.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7.13. Порядок действий при потенциальных угрозах совершения АНВ в деятельность ОТИ и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захвата».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взрыва».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размещения или попытки размещения на ОТИ и (или) ТС взрывных устройств (взрывчатых веществ)».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поражения опасными веществами».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захвата критического элемента ОТИ и (или) ТС».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взрыва критического элемента ОТИ и (или) ТС».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размещения или попытки размещения на критическом элементе ОТИ и (или) ТС взрывных устройств (взрывчатых веществ)».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блокирования».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хищения».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7.14. Организация учений и тренировок в области обеспечения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в целях реализации планов, паспортов обеспечения транспортной безопасности ОТИ,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организации и проведения учений в области обеспечения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организации и проведения тренировок в области обеспечения транспортной безопасности.</w:t>
      </w:r>
    </w:p>
    <w:p w:rsidR="007A2966" w:rsidRPr="00E66E3B" w:rsidRDefault="007A2966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337"/>
      <w:bookmarkEnd w:id="21"/>
    </w:p>
    <w:p w:rsidR="00E61E1E" w:rsidRPr="00E66E3B" w:rsidRDefault="00F770C6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A2D" w:rsidRPr="00E66E3B">
        <w:rPr>
          <w:rFonts w:ascii="Times New Roman" w:hAnsi="Times New Roman" w:cs="Times New Roman"/>
          <w:b/>
          <w:sz w:val="24"/>
          <w:szCs w:val="24"/>
        </w:rPr>
        <w:t xml:space="preserve">       Модель </w:t>
      </w:r>
      <w:r w:rsidR="007A2966" w:rsidRPr="00E6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F77" w:rsidRPr="00E66E3B">
        <w:rPr>
          <w:rFonts w:ascii="Times New Roman" w:hAnsi="Times New Roman" w:cs="Times New Roman"/>
          <w:b/>
          <w:sz w:val="24"/>
          <w:szCs w:val="24"/>
        </w:rPr>
        <w:t>8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>.</w:t>
      </w:r>
      <w:r w:rsidR="00E61E1E" w:rsidRPr="00E66E3B">
        <w:rPr>
          <w:rFonts w:ascii="Times New Roman" w:hAnsi="Times New Roman" w:cs="Times New Roman"/>
          <w:sz w:val="24"/>
          <w:szCs w:val="24"/>
        </w:rPr>
        <w:t xml:space="preserve"> Информационное обеспе</w:t>
      </w:r>
      <w:r w:rsidR="0065389F" w:rsidRPr="00E66E3B">
        <w:rPr>
          <w:rFonts w:ascii="Times New Roman" w:hAnsi="Times New Roman" w:cs="Times New Roman"/>
          <w:sz w:val="24"/>
          <w:szCs w:val="24"/>
        </w:rPr>
        <w:t>чение транспортной безопасности.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966" w:rsidRPr="00E66E3B" w:rsidRDefault="00E61E1E" w:rsidP="00E66E3B">
      <w:pPr>
        <w:pStyle w:val="Style7"/>
        <w:widowControl/>
        <w:spacing w:line="322" w:lineRule="exact"/>
      </w:pPr>
      <w:bookmarkStart w:id="22" w:name="Par339"/>
      <w:bookmarkEnd w:id="22"/>
      <w:r w:rsidRPr="00E66E3B">
        <w:lastRenderedPageBreak/>
        <w:t xml:space="preserve">Тема 8.1. </w:t>
      </w:r>
      <w:r w:rsidR="007A2966" w:rsidRPr="00E66E3B">
        <w:t>Единая государственная информационная система обеспечения транспортной безопасности (ЕГИС ОТБ).</w:t>
      </w:r>
    </w:p>
    <w:p w:rsidR="007A2966" w:rsidRPr="00E66E3B" w:rsidRDefault="007A2966" w:rsidP="00E66E3B">
      <w:pPr>
        <w:autoSpaceDE w:val="0"/>
        <w:autoSpaceDN w:val="0"/>
        <w:adjustRightInd w:val="0"/>
        <w:spacing w:before="10"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Область применения. Цели создания ЕГИС ОТБ. Структура ЕГИС ОТБ. Модель информационных потоков ЕГИС ОТБ.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Формирование АЦБПДП при внутренних и международных воздушных перевозках.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Передача данных СТИ и перевозчиками иностранных государств.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8.2. Порядок обращения с информацией ограниченного доступа, сведениями, составляющими государственную тайну.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8.3. Порядок доведения до сил обеспечения транспортной безопасности информации об изменении уровня безопасности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8.4. Порядок информирования компетентного органа в области обеспечения транспортной безопасности, уполномоченных подразделений Федеральной службы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Уровни безопасности, порядок их объявления (установления). Уровни антитеррористической 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2" w:lineRule="exact"/>
        <w:ind w:right="2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7A2966" w:rsidRPr="00E66E3B" w:rsidRDefault="007A2966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358"/>
      <w:bookmarkEnd w:id="23"/>
    </w:p>
    <w:p w:rsidR="00E61E1E" w:rsidRPr="00E66E3B" w:rsidRDefault="00896F77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70C6" w:rsidRPr="00E6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A2D" w:rsidRPr="00E66E3B">
        <w:rPr>
          <w:rFonts w:ascii="Times New Roman" w:hAnsi="Times New Roman" w:cs="Times New Roman"/>
          <w:b/>
          <w:sz w:val="24"/>
          <w:szCs w:val="24"/>
        </w:rPr>
        <w:t xml:space="preserve">  Модуль</w:t>
      </w:r>
      <w:r w:rsidR="007A2966" w:rsidRPr="00E6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3B">
        <w:rPr>
          <w:rFonts w:ascii="Times New Roman" w:hAnsi="Times New Roman" w:cs="Times New Roman"/>
          <w:b/>
          <w:sz w:val="24"/>
          <w:szCs w:val="24"/>
        </w:rPr>
        <w:t>9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>.</w:t>
      </w:r>
      <w:r w:rsidR="00E61E1E" w:rsidRPr="00E66E3B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  <w:r w:rsidR="007E0278"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966" w:rsidRPr="00E66E3B" w:rsidRDefault="00E61E1E" w:rsidP="00E66E3B">
      <w:pPr>
        <w:pStyle w:val="Style7"/>
        <w:widowControl/>
        <w:ind w:firstLine="706"/>
      </w:pPr>
      <w:bookmarkStart w:id="24" w:name="Par360"/>
      <w:bookmarkEnd w:id="24"/>
      <w:r w:rsidRPr="00E66E3B">
        <w:t xml:space="preserve">Тема 9.1. </w:t>
      </w:r>
      <w:r w:rsidR="007A2966" w:rsidRPr="00E66E3B">
        <w:t>Органы государственной власти, осуществляющие федеральный государственный контроль (надзор) в области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before="5"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lastRenderedPageBreak/>
        <w:t>Правовое регулирование вопросов государственного контроля (надзора) в Российской Федерации.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безопасности, и их взаимодействие.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Принципы защиты прав юридических лиц и индивидуальных предпринимателей при осуществлении федерального государственного контроля (надзора) в области транспортной безопасности. Права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9.2. Порядок осуществления федерального государственного контроля (надзора) в области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Виды проверок и их формы. Плановые и внеплановые проверки, документарные и выездные проверки. Проверки с использованием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тест-предметов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 xml:space="preserve"> и тест-объектов.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Организация и проведение плановой проверки. Предмет и сроки проверки. Планирование проверок. Ежегодные планы проверок. Сводный план проведения плановых проверок.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Организация и проведение внеплановой проверки. Предмет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Документирование проверок.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Тема 9.3.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Признаки и виды юридической ответственности, условия ее возникновения.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Понятие правонарушения, его признаки, виды, состав.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26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7A2966" w:rsidRPr="00E66E3B" w:rsidRDefault="007A2966" w:rsidP="00E66E3B">
      <w:pPr>
        <w:autoSpaceDE w:val="0"/>
        <w:autoSpaceDN w:val="0"/>
        <w:adjustRightInd w:val="0"/>
        <w:spacing w:before="72" w:after="0" w:line="240" w:lineRule="auto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Виды санкций и порядок их применения.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896F77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379"/>
      <w:bookmarkEnd w:id="25"/>
      <w:r w:rsidRPr="00E66E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70C6" w:rsidRPr="00E6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A2D" w:rsidRPr="00E66E3B">
        <w:rPr>
          <w:rFonts w:ascii="Times New Roman" w:hAnsi="Times New Roman" w:cs="Times New Roman"/>
          <w:b/>
          <w:sz w:val="24"/>
          <w:szCs w:val="24"/>
        </w:rPr>
        <w:t xml:space="preserve">     Модуль</w:t>
      </w:r>
      <w:r w:rsidRPr="00E66E3B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>.</w:t>
      </w:r>
      <w:r w:rsidR="00E61E1E" w:rsidRPr="00E66E3B">
        <w:rPr>
          <w:rFonts w:ascii="Times New Roman" w:hAnsi="Times New Roman" w:cs="Times New Roman"/>
          <w:sz w:val="24"/>
          <w:szCs w:val="24"/>
        </w:rPr>
        <w:t xml:space="preserve"> Оценка состояния защищенности ОТИ и (или) ТС и соответствия реализуемых мер угрозам совершения АНВ</w:t>
      </w:r>
      <w:r w:rsidR="0065389F"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6" w:name="Par381"/>
      <w:bookmarkEnd w:id="26"/>
      <w:r w:rsidRPr="00E66E3B">
        <w:rPr>
          <w:rFonts w:ascii="Times New Roman" w:hAnsi="Times New Roman" w:cs="Times New Roman"/>
          <w:sz w:val="24"/>
          <w:szCs w:val="24"/>
        </w:rPr>
        <w:t>Тема 10.1. Соответствие реализуемых мер угрозам совершения АНВ</w:t>
      </w:r>
      <w:r w:rsidR="007E0278" w:rsidRPr="00E66E3B">
        <w:rPr>
          <w:rFonts w:ascii="Times New Roman" w:hAnsi="Times New Roman" w:cs="Times New Roman"/>
          <w:sz w:val="24"/>
          <w:szCs w:val="24"/>
        </w:rPr>
        <w:t>: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:rsidR="00E61E1E" w:rsidRPr="00E66E3B" w:rsidRDefault="00B93949" w:rsidP="00E66E3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384"/>
      <w:bookmarkEnd w:id="27"/>
      <w:r w:rsidRPr="00E66E3B">
        <w:rPr>
          <w:rFonts w:ascii="Times New Roman" w:hAnsi="Times New Roman" w:cs="Times New Roman"/>
          <w:sz w:val="24"/>
          <w:szCs w:val="24"/>
        </w:rPr>
        <w:t xml:space="preserve">Тема </w:t>
      </w:r>
      <w:r w:rsidR="00E61E1E" w:rsidRPr="00E66E3B">
        <w:rPr>
          <w:rFonts w:ascii="Times New Roman" w:hAnsi="Times New Roman" w:cs="Times New Roman"/>
          <w:sz w:val="24"/>
          <w:szCs w:val="24"/>
        </w:rPr>
        <w:t>10.2. Оценка состояния защищенности ОТИ и (или) ТС от угроз совершения АНВ</w:t>
      </w:r>
    </w:p>
    <w:p w:rsidR="00E61E1E" w:rsidRPr="00E66E3B" w:rsidRDefault="00E61E1E" w:rsidP="00E66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lastRenderedPageBreak/>
        <w:t>Параметры оценки и контроль состояния защищенности ОТИ и (или) ТС от угроз совершения АНВ.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1E" w:rsidRPr="00E66E3B" w:rsidRDefault="00896F77" w:rsidP="00E66E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387"/>
      <w:bookmarkEnd w:id="28"/>
      <w:r w:rsidRPr="00E66E3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70C6" w:rsidRPr="00E6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A2D" w:rsidRPr="00E66E3B">
        <w:rPr>
          <w:rFonts w:ascii="Times New Roman" w:hAnsi="Times New Roman" w:cs="Times New Roman"/>
          <w:b/>
          <w:sz w:val="24"/>
          <w:szCs w:val="24"/>
        </w:rPr>
        <w:t xml:space="preserve">  Модуль </w:t>
      </w:r>
      <w:r w:rsidR="00B60D6D" w:rsidRPr="00E66E3B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>.</w:t>
      </w:r>
      <w:r w:rsidR="00E61E1E" w:rsidRPr="00E66E3B">
        <w:rPr>
          <w:rFonts w:ascii="Times New Roman" w:hAnsi="Times New Roman" w:cs="Times New Roman"/>
          <w:sz w:val="24"/>
          <w:szCs w:val="24"/>
        </w:rPr>
        <w:t xml:space="preserve"> Итоги курса подготовки</w:t>
      </w:r>
      <w:r w:rsidR="0065389F" w:rsidRPr="00E66E3B">
        <w:rPr>
          <w:rFonts w:ascii="Times New Roman" w:hAnsi="Times New Roman" w:cs="Times New Roman"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966" w:rsidRPr="00E66E3B" w:rsidRDefault="00E61E1E" w:rsidP="00E66E3B">
      <w:pPr>
        <w:pStyle w:val="Style20"/>
        <w:widowControl/>
        <w:spacing w:before="82" w:line="326" w:lineRule="exact"/>
        <w:ind w:left="725" w:right="4838"/>
      </w:pPr>
      <w:bookmarkStart w:id="29" w:name="Par389"/>
      <w:bookmarkEnd w:id="29"/>
      <w:r w:rsidRPr="00E66E3B">
        <w:t>Тема 11.1.</w:t>
      </w:r>
      <w:r w:rsidR="00B30A2D" w:rsidRPr="00E66E3B">
        <w:t xml:space="preserve"> </w:t>
      </w:r>
      <w:r w:rsidR="007A2966" w:rsidRPr="00E66E3B">
        <w:t xml:space="preserve"> Итоговая </w:t>
      </w:r>
      <w:r w:rsidR="00B30A2D" w:rsidRPr="00E66E3B">
        <w:t>аттестация</w:t>
      </w:r>
      <w:r w:rsidR="007A2966" w:rsidRPr="00E66E3B">
        <w:t>.</w:t>
      </w:r>
    </w:p>
    <w:p w:rsidR="007A2966" w:rsidRPr="00E66E3B" w:rsidRDefault="007A2966" w:rsidP="00E66E3B">
      <w:pPr>
        <w:autoSpaceDE w:val="0"/>
        <w:autoSpaceDN w:val="0"/>
        <w:adjustRightInd w:val="0"/>
        <w:spacing w:after="0" w:line="331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>Проведение итогового тестирования. Выдача удостоверений о повышении квалификации.</w:t>
      </w:r>
    </w:p>
    <w:p w:rsidR="007A2966" w:rsidRPr="00E66E3B" w:rsidRDefault="007A2966" w:rsidP="00E66E3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Par394"/>
      <w:bookmarkEnd w:id="30"/>
    </w:p>
    <w:p w:rsidR="00E61E1E" w:rsidRPr="00E66E3B" w:rsidRDefault="00582F7E" w:rsidP="00E66E3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Par404"/>
      <w:bookmarkEnd w:id="31"/>
      <w:r w:rsidRPr="00E66E3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53A03" w:rsidRPr="00E66E3B">
        <w:rPr>
          <w:rFonts w:ascii="Times New Roman" w:hAnsi="Times New Roman" w:cs="Times New Roman"/>
          <w:b/>
          <w:sz w:val="24"/>
          <w:szCs w:val="24"/>
        </w:rPr>
        <w:t>V</w:t>
      </w:r>
      <w:r w:rsidR="007F7F3E" w:rsidRPr="00E66E3B">
        <w:rPr>
          <w:rFonts w:ascii="Times New Roman" w:hAnsi="Times New Roman" w:cs="Times New Roman"/>
          <w:b/>
          <w:sz w:val="24"/>
          <w:szCs w:val="24"/>
        </w:rPr>
        <w:t>I</w:t>
      </w:r>
      <w:r w:rsidR="00E61E1E" w:rsidRPr="00E66E3B">
        <w:rPr>
          <w:rFonts w:ascii="Times New Roman" w:hAnsi="Times New Roman" w:cs="Times New Roman"/>
          <w:b/>
          <w:sz w:val="24"/>
          <w:szCs w:val="24"/>
        </w:rPr>
        <w:t>. Формы аттестации</w:t>
      </w:r>
      <w:r w:rsidR="009D4106" w:rsidRPr="00E66E3B">
        <w:rPr>
          <w:rFonts w:ascii="Times New Roman" w:hAnsi="Times New Roman" w:cs="Times New Roman"/>
          <w:b/>
          <w:sz w:val="24"/>
          <w:szCs w:val="24"/>
        </w:rPr>
        <w:t>.</w:t>
      </w:r>
    </w:p>
    <w:p w:rsidR="00E61E1E" w:rsidRPr="00E66E3B" w:rsidRDefault="00E61E1E" w:rsidP="00E66E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15" w:rsidRPr="00E66E3B" w:rsidRDefault="00206D15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2F7E" w:rsidRPr="00E66E3B">
        <w:rPr>
          <w:rFonts w:ascii="Times New Roman" w:hAnsi="Times New Roman" w:cs="Times New Roman"/>
          <w:sz w:val="24"/>
          <w:szCs w:val="24"/>
        </w:rPr>
        <w:t xml:space="preserve"> 18</w:t>
      </w:r>
      <w:r w:rsidR="00E61E1E" w:rsidRPr="00E66E3B">
        <w:rPr>
          <w:rFonts w:ascii="Times New Roman" w:hAnsi="Times New Roman" w:cs="Times New Roman"/>
          <w:sz w:val="24"/>
          <w:szCs w:val="24"/>
        </w:rPr>
        <w:t xml:space="preserve">. </w:t>
      </w:r>
      <w:r w:rsidR="00AC404B" w:rsidRPr="00E66E3B">
        <w:rPr>
          <w:rFonts w:ascii="Times New Roman" w:hAnsi="Times New Roman" w:cs="Times New Roman"/>
          <w:sz w:val="24"/>
          <w:szCs w:val="24"/>
        </w:rPr>
        <w:t>В процессе реализации</w:t>
      </w:r>
      <w:r w:rsidRPr="00E66E3B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 проводиться промежуточное тестирование слушателей по программе «Транспортная безопасность». Слушатели, успешно выполнившие все элементы учебного плана, допускаются к итоговой аттестации.</w:t>
      </w:r>
    </w:p>
    <w:p w:rsidR="00206D15" w:rsidRPr="00E66E3B" w:rsidRDefault="00206D15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 19  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установленной и утвержденной учебным центром.</w:t>
      </w:r>
    </w:p>
    <w:p w:rsidR="00206D15" w:rsidRPr="00E66E3B" w:rsidRDefault="00206D15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E3B">
        <w:rPr>
          <w:rFonts w:ascii="Times New Roman" w:hAnsi="Times New Roman" w:cs="Times New Roman"/>
          <w:sz w:val="24"/>
          <w:szCs w:val="24"/>
        </w:rPr>
        <w:t xml:space="preserve">           20.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центра, выдается справка об обучении или о периоде </w:t>
      </w:r>
      <w:proofErr w:type="gramStart"/>
      <w:r w:rsidRPr="00E66E3B">
        <w:rPr>
          <w:rFonts w:ascii="Times New Roman" w:hAnsi="Times New Roman" w:cs="Times New Roman"/>
          <w:sz w:val="24"/>
          <w:szCs w:val="24"/>
        </w:rPr>
        <w:t>обучения по форме</w:t>
      </w:r>
      <w:proofErr w:type="gramEnd"/>
      <w:r w:rsidRPr="00E66E3B">
        <w:rPr>
          <w:rFonts w:ascii="Times New Roman" w:hAnsi="Times New Roman" w:cs="Times New Roman"/>
          <w:sz w:val="24"/>
          <w:szCs w:val="24"/>
        </w:rPr>
        <w:t>,  установленной и утвержденной  учебным центром.</w:t>
      </w:r>
    </w:p>
    <w:p w:rsidR="00206D15" w:rsidRDefault="00206D15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7DC" w:rsidRPr="00E66E3B" w:rsidRDefault="002D37DC" w:rsidP="00E6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04B" w:rsidRDefault="00AC404B" w:rsidP="005744AE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:rsidR="00E61E1E" w:rsidRDefault="00582F7E" w:rsidP="005744AE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 w:rsidRPr="00953A03">
        <w:rPr>
          <w:rFonts w:asciiTheme="majorHAnsi" w:hAnsiTheme="majorHAnsi"/>
          <w:b/>
          <w:sz w:val="24"/>
          <w:szCs w:val="24"/>
        </w:rPr>
        <w:lastRenderedPageBreak/>
        <w:t xml:space="preserve">               </w:t>
      </w:r>
      <w:r w:rsidR="00953A03" w:rsidRPr="00953A03">
        <w:rPr>
          <w:rFonts w:asciiTheme="majorHAnsi" w:hAnsiTheme="majorHAnsi"/>
          <w:b/>
          <w:sz w:val="24"/>
          <w:szCs w:val="24"/>
        </w:rPr>
        <w:t>V</w:t>
      </w:r>
      <w:r w:rsidRPr="00953A03">
        <w:rPr>
          <w:rFonts w:asciiTheme="majorHAnsi" w:hAnsiTheme="majorHAnsi"/>
          <w:b/>
          <w:sz w:val="24"/>
          <w:szCs w:val="24"/>
        </w:rPr>
        <w:t>I</w:t>
      </w:r>
      <w:r w:rsidR="00953A03" w:rsidRPr="00953A03">
        <w:rPr>
          <w:rFonts w:asciiTheme="majorHAnsi" w:hAnsiTheme="majorHAnsi"/>
          <w:b/>
          <w:sz w:val="24"/>
          <w:szCs w:val="24"/>
        </w:rPr>
        <w:t>I</w:t>
      </w:r>
      <w:r w:rsidR="00DD791A" w:rsidRPr="00953A03">
        <w:rPr>
          <w:rFonts w:asciiTheme="majorHAnsi" w:hAnsiTheme="majorHAnsi"/>
          <w:b/>
          <w:sz w:val="24"/>
          <w:szCs w:val="24"/>
        </w:rPr>
        <w:t>. Оценочные</w:t>
      </w:r>
      <w:r w:rsidR="00DD791A">
        <w:rPr>
          <w:rFonts w:asciiTheme="majorHAnsi" w:hAnsiTheme="majorHAnsi"/>
          <w:b/>
          <w:sz w:val="24"/>
          <w:szCs w:val="24"/>
        </w:rPr>
        <w:t xml:space="preserve"> материалы</w:t>
      </w:r>
    </w:p>
    <w:p w:rsidR="00953A03" w:rsidRDefault="00953A03" w:rsidP="005744AE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:rsidR="00F55C3C" w:rsidRDefault="0076596D" w:rsidP="005744AE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Текст вопроса и варианты отв</w:t>
      </w:r>
      <w:r w:rsidR="00F55C3C">
        <w:rPr>
          <w:rFonts w:asciiTheme="majorHAnsi" w:hAnsiTheme="majorHAnsi"/>
          <w:b/>
          <w:sz w:val="24"/>
          <w:szCs w:val="24"/>
        </w:rPr>
        <w:t>ета:</w:t>
      </w:r>
    </w:p>
    <w:p w:rsidR="0076596D" w:rsidRDefault="0076596D" w:rsidP="005744AE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:rsidR="00F55C3C" w:rsidRPr="00036AC1" w:rsidRDefault="00C75F44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36AC1">
        <w:rPr>
          <w:rFonts w:asciiTheme="majorHAnsi" w:hAnsiTheme="majorHAnsi"/>
          <w:b/>
          <w:sz w:val="20"/>
          <w:szCs w:val="20"/>
        </w:rPr>
        <w:t xml:space="preserve">   </w:t>
      </w:r>
      <w:r w:rsidR="00E15F94">
        <w:rPr>
          <w:rFonts w:asciiTheme="majorHAnsi" w:hAnsiTheme="majorHAnsi"/>
          <w:b/>
          <w:sz w:val="20"/>
          <w:szCs w:val="20"/>
        </w:rPr>
        <w:t xml:space="preserve">  </w:t>
      </w:r>
      <w:r w:rsidRPr="00036AC1">
        <w:rPr>
          <w:rFonts w:asciiTheme="majorHAnsi" w:hAnsiTheme="majorHAnsi"/>
          <w:b/>
          <w:sz w:val="20"/>
          <w:szCs w:val="20"/>
        </w:rPr>
        <w:t xml:space="preserve"> </w:t>
      </w:r>
      <w:r w:rsidR="00F55C3C" w:rsidRPr="00036AC1">
        <w:rPr>
          <w:rFonts w:asciiTheme="majorHAnsi" w:hAnsiTheme="majorHAnsi"/>
          <w:b/>
          <w:sz w:val="20"/>
          <w:szCs w:val="20"/>
        </w:rPr>
        <w:t xml:space="preserve">    1. </w:t>
      </w:r>
      <w:r w:rsidR="00F55C3C" w:rsidRPr="00036AC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Как в соответствии с Федеральным законом «О транспортной безопасности» определяются цели обеспечения транспортной безопасности?</w:t>
      </w:r>
      <w:r w:rsidR="00F55C3C" w:rsidRPr="00036A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F55C3C" w:rsidRPr="00F55C3C" w:rsidRDefault="00F55C3C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Обеспечение стабильного функционирования транспортного комплекса как одного из важнейших социальных институтов, обусловленного необходимостью поддержания территориальной целостности государства.</w:t>
      </w:r>
    </w:p>
    <w:p w:rsidR="00F55C3C" w:rsidRPr="00F55C3C" w:rsidRDefault="00F55C3C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>2. Устойчивое функционирование транспортного комплекса с целью удовлетворения социальных потребностей общества в перемещении и обеспечении мобильности населения как неотъемлемого атрибута рыночных отношений и демократии в целом.</w:t>
      </w:r>
    </w:p>
    <w:p w:rsidR="00AB3D1D" w:rsidRDefault="00F55C3C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Информационное, материально-техническое и научно-техническое обеспечение транспортного комплекса с целью защиты экономических интересов субъектов транспортной инфраструктуры.</w:t>
      </w:r>
    </w:p>
    <w:p w:rsidR="00F55C3C" w:rsidRPr="00F55C3C" w:rsidRDefault="00AB3D1D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F55C3C"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F55C3C" w:rsidRDefault="00F55C3C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F55C3C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</w:p>
    <w:p w:rsidR="00F55C3C" w:rsidRPr="00036AC1" w:rsidRDefault="00C75F44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36AC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F55C3C" w:rsidRPr="00036AC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2. Как в соответствии с Федеральным законом «О транспортной безоп</w:t>
      </w:r>
      <w:r w:rsidR="0076596D" w:rsidRPr="00036AC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асности» определяется понятие «уровень безопасности»</w:t>
      </w:r>
      <w:r w:rsidR="00F55C3C" w:rsidRPr="00036AC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? </w:t>
      </w:r>
    </w:p>
    <w:p w:rsidR="00F55C3C" w:rsidRPr="00F55C3C" w:rsidRDefault="00F55C3C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Степень защищенности транспортного комплекса, соответствующая модели нарушителя.</w:t>
      </w:r>
    </w:p>
    <w:p w:rsidR="00F55C3C" w:rsidRPr="00F55C3C" w:rsidRDefault="00F55C3C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Степень защищенности транспортного комплекса, устанавливаемая подразделением транспортной безопасности.</w:t>
      </w:r>
    </w:p>
    <w:p w:rsidR="00F55C3C" w:rsidRPr="00F55C3C" w:rsidRDefault="00AB3D1D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F55C3C"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Степень защищенности транспортного комплекса, соответствующая степени угрозы совершения акта незаконного вмешательства.</w:t>
      </w:r>
    </w:p>
    <w:p w:rsidR="00F55C3C" w:rsidRDefault="00F55C3C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Степень защищенности транспортного комплекса, устанавливаемая в ходе оценки уязвимости.</w:t>
      </w:r>
    </w:p>
    <w:p w:rsidR="00F55C3C" w:rsidRDefault="00F55C3C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55C3C" w:rsidRPr="00036AC1" w:rsidRDefault="00C75F44" w:rsidP="00F55C3C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</w:pPr>
      <w:r w:rsidRPr="00036AC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F55C3C" w:rsidRPr="00036AC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3.  </w:t>
      </w:r>
      <w:r w:rsidR="00F55C3C" w:rsidRPr="00036AC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 xml:space="preserve">В соответствии с </w:t>
      </w:r>
      <w:r w:rsidR="00E15F9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>«</w:t>
      </w:r>
      <w:r w:rsidR="00F55C3C" w:rsidRPr="00036AC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>Перечнем потенциальных угроз совершения актов незаконного вмешательства в деятельность объектов транспортной инфраструктуры и транспортных средств</w:t>
      </w:r>
      <w:r w:rsidR="00E15F9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>»</w:t>
      </w:r>
      <w:r w:rsidR="00F55C3C" w:rsidRPr="00036AC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 xml:space="preserve"> </w:t>
      </w:r>
      <w:r w:rsidR="0076596D" w:rsidRPr="00036AC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>«</w:t>
      </w:r>
      <w:r w:rsidR="00F55C3C" w:rsidRPr="00036AC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>Угроза хищения</w:t>
      </w:r>
      <w:r w:rsidR="0076596D" w:rsidRPr="00036AC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>»</w:t>
      </w:r>
      <w:r w:rsidR="00F55C3C" w:rsidRPr="00036AC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 xml:space="preserve"> – это:</w:t>
      </w:r>
    </w:p>
    <w:p w:rsidR="00F55C3C" w:rsidRPr="00F55C3C" w:rsidRDefault="00F55C3C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>1. Возможность совершения хищения имущества, специальных средств, оружия, находящихся в ведении сил обеспечения транспортной безопасности ОТИ или ТС.</w:t>
      </w:r>
    </w:p>
    <w:p w:rsidR="00F55C3C" w:rsidRPr="00F55C3C" w:rsidRDefault="00F55C3C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>Возможность совершения хищения имущества, ценностей и багажа, принадлежащих пассажирам или иным лицам, находящимся на ОТИ или ТС</w:t>
      </w:r>
    </w:p>
    <w:p w:rsidR="00F55C3C" w:rsidRPr="00F55C3C" w:rsidRDefault="00AB3D1D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F55C3C"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Возможность совершения хищения элементов ОТИ и/или ТС, которое может привести их в негодное для эксплуатации состояние, угрожающее жизни или здоровью персонала, пассажиров и других лиц.</w:t>
      </w:r>
    </w:p>
    <w:p w:rsidR="00F55C3C" w:rsidRDefault="00F55C3C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Возможность совершения хищения </w:t>
      </w:r>
      <w:proofErr w:type="spellStart"/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>инженерно</w:t>
      </w:r>
      <w:proofErr w:type="spellEnd"/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технических средств охраны или их элементов, </w:t>
      </w:r>
      <w:proofErr w:type="gramStart"/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>которое</w:t>
      </w:r>
      <w:proofErr w:type="gramEnd"/>
      <w:r w:rsidRPr="00F55C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может привести к невозможности выполнения силами обеспечения транспортной безопасности своих функций и обязанностей.</w:t>
      </w:r>
    </w:p>
    <w:p w:rsidR="0076402B" w:rsidRDefault="0076402B" w:rsidP="00F55C3C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C75F44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76402B"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4.  В каком</w:t>
      </w:r>
      <w:r w:rsidR="0076402B"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нормативном правовом акте закреплены требования к уровню физической </w:t>
      </w:r>
      <w:proofErr w:type="gramStart"/>
      <w:r w:rsidR="0076402B"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подготовки отдельных категорий сил обеспечения транспортной безопасности</w:t>
      </w:r>
      <w:proofErr w:type="gramEnd"/>
      <w:r w:rsidR="0076402B"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?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Приказ Минтранса России от 23.07.2015 г. № 227.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Постановление Правительства РФ от 26.02.2015 № 172.</w:t>
      </w:r>
    </w:p>
    <w:p w:rsidR="0076402B" w:rsidRPr="0076402B" w:rsidRDefault="009601B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Постановление Пр</w:t>
      </w:r>
      <w:r w:rsidR="00DD778F">
        <w:rPr>
          <w:rFonts w:ascii="Times New Roman" w:eastAsiaTheme="minorHAnsi" w:hAnsi="Times New Roman" w:cs="Times New Roman"/>
          <w:sz w:val="18"/>
          <w:szCs w:val="18"/>
          <w:lang w:eastAsia="en-US"/>
        </w:rPr>
        <w:t>авительства РФ от 08.10.20 г № 1637.</w:t>
      </w:r>
    </w:p>
    <w:p w:rsid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Приказ Минтранса России от 21.08.2014 г №231.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C75F44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76402B"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5.</w:t>
      </w:r>
      <w:r w:rsid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76402B"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Назовите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безопасности.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Федеральная служба безопасности РФ.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Ространснадзор</w:t>
      </w:r>
      <w:proofErr w:type="spellEnd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Министерство внутренних дел РФ.</w:t>
      </w:r>
    </w:p>
    <w:p w:rsid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Федеральные агентства Минтранса по видам транспорта.</w:t>
      </w:r>
      <w:r w:rsid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76402B" w:rsidRDefault="0076402B" w:rsidP="0076402B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6.</w:t>
      </w:r>
      <w:r w:rsidR="009601B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Какой федеральный орган исполнительной власти в области транспорта осуществляет функции по выработке государственной политики Российской Федерации в сфере транспорта, в том числе по вопросам обеспечения транспортной безопасности?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Федеральные агентства Минтранса по видам транспорта.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Министерство путей сообщения.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Министерство транспорта Российской Федерации.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Федеральная служба по надзору в сфере транспорта.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E15F94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76402B"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   7.  В</w:t>
      </w:r>
      <w:r w:rsidR="0076402B"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сферу </w:t>
      </w:r>
      <w:proofErr w:type="gramStart"/>
      <w:r w:rsidR="0076402B"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компетенции</w:t>
      </w:r>
      <w:proofErr w:type="gramEnd"/>
      <w:r w:rsidR="0076402B"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какого органа исполнительной власти включена функция по аккредитации юридических лиц в качестве подразделений транспортной безопасности?  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Федерального органа исполнительной власти, осуществляющего функции по оказанию государственных услуг в области обеспечения транспортной безопасности, в установленной сфере деятельности.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3.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4.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Федерального органа исполнительной власти в области обеспечения безопасности Российской Федерации.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9601BB"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8.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Какие функции не относятся к сфере компетенции Федеральной службы по контролю и надзору в сфере транспорта?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proofErr w:type="gramStart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Применение мер ограничительного, предупредительного, направленные на недопущение и/или пресечение нарушений требований законодательства РФ в области транспортной безопасности.</w:t>
      </w:r>
      <w:proofErr w:type="gramEnd"/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2. Применение мер профилактического характера, направленные на недопущение и/или пресечение нарушений требований законодательства РФ в области транспортной безопасности.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Нормативное регулирование в области транспортной безопасности и смежных с ней областей права.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Осуществление специальных разрешительных, контрольных и надзорных функций в сфере транспорта, а также в области транспортной безопасности.</w:t>
      </w:r>
    </w:p>
    <w:p w:rsidR="009601BB" w:rsidRDefault="009601B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9601B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   9.</w:t>
      </w:r>
      <w:r w:rsid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76402B"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Дайте определение понятию «транспортная безопасность»?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Состояние защищенности транспортных средств от угроз их безопасности.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Состояние защищенности объектов транспортной инфраструктуры от угроз их безопасности.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Состояние защищенности объектов транспортной инфраструктуры и транспортных средств от актов незаконного вмешательства.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Состояние защищенности объектов транспортной инфраструктуры в целях безопасности транспортных средств.</w:t>
      </w:r>
    </w:p>
    <w:p w:rsidR="009601BB" w:rsidRDefault="009601B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9601B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 </w:t>
      </w:r>
      <w:r w:rsidR="0076402B"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10.</w:t>
      </w:r>
      <w:r w:rsid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76402B"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Какое из основных понятий Федерального закона от 9 февраля 2007 г. № 16-ФЗ «О транспортной безопасности» в своем определении содержит термин «террористический акт»? 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Акт незаконного вмешательства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Груз повышенной опасности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Зона транспортной безопасности.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Оценка охраны морского судна и портового средства.</w:t>
      </w:r>
    </w:p>
    <w:p w:rsidR="009601BB" w:rsidRDefault="009601B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11.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Укажите состояние транспортного комплекса, наиболее полно соответствующее понятию </w:t>
      </w:r>
      <w:r w:rsid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«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транспортная безопасность</w:t>
      </w:r>
      <w:r w:rsid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»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.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1. Защищенность от проявлений «человеческого фактора» при эксплуатации систем связи, навигации и управления движением транспортных средств.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Защищенность ОТИ и ТС от актов незаконного вмешательства.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Защищенность от проявлений «человеческого фактора» при эксплуатации транспортных средств.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Всё выше перечисленное. </w:t>
      </w:r>
    </w:p>
    <w:p w:rsidR="009601BB" w:rsidRPr="0076402B" w:rsidRDefault="009601B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12.  Дайте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определение понятия «субъекты транспортной инфраструктуры»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1. Юридические лица, являющиеся собственниками объектов транспортной инфраструктуры и (или) транспортных средств или использующие их на ином законном основании.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2. Юридические лица и физические лица, являющиеся собственниками объектов транспортной инфраструктуры или использующие их на ином законном основании.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Юридические лица, индивидуальные предприниматели и физические лица, являющиеся собственниками объектов транспортной инфраструктуры и (или) транспортных средств или использующие их на ином законном основании.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4. Юридические лица и индивидуальные предприниматели, являющиеся собственниками объектов транспортной инфраструктуры и (или) транспортных средств.</w:t>
      </w:r>
    </w:p>
    <w:p w:rsidR="009601BB" w:rsidRDefault="009601B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596D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9601BB" w:rsidRPr="0076596D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76596D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13.  </w:t>
      </w:r>
      <w:r w:rsidR="0076596D" w:rsidRPr="0076596D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Кто в соответствии с Федеральным законом «О транспортной безопасности» не должен быть отнесен к субъектам </w:t>
      </w:r>
      <w:r w:rsidRPr="0076596D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транспортной инф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раструктуры морского транспорта? 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Владельцы яхт-клубов.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2. Организации и учреждения, использующие объекты транспортной инфраструктуры морского транспорта на праве оперативного управления.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Операторы морских контейнерных терминалов.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Компании-перевозчики грузов, отправляемых на экспорт.</w:t>
      </w:r>
    </w:p>
    <w:p w:rsidR="009601BB" w:rsidRPr="0076402B" w:rsidRDefault="00C75F44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9601BB"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14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 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Какие разновидности технологического комплекса не отнесены к объектам транспортной инфраструктуры морского и речного транспорта в соответствии с Федеральным законом от 9 февраля 2007 г. № 16-ФЗ «О транспортной безопасности»? 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Пункты технического осмотра судов и иных плавучих объектов.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Судоходные гидротехнические сооружения.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Морские терминалы, акватории морских портов.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Объекты систем связи, навигации и управления движением транспортных средств.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5.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Искусственные острова, установки, сооружения.</w:t>
      </w:r>
      <w:r w:rsidR="009601B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9601BB" w:rsidRPr="0076402B" w:rsidRDefault="009601B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HAnsi" w:hAnsi="Times New Roman" w:cs="Times New Roman"/>
          <w:b/>
          <w:bCs/>
          <w:color w:val="080000"/>
          <w:sz w:val="18"/>
          <w:szCs w:val="18"/>
          <w:lang w:eastAsia="en-US"/>
        </w:rPr>
      </w:pP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9601BB"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9601B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15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 </w:t>
      </w:r>
      <w:r w:rsidRPr="0076402B">
        <w:rPr>
          <w:rFonts w:ascii="Times New Roman" w:eastAsiaTheme="minorHAnsi" w:hAnsi="Times New Roman" w:cs="Times New Roman"/>
          <w:b/>
          <w:bCs/>
          <w:color w:val="080000"/>
          <w:sz w:val="18"/>
          <w:szCs w:val="18"/>
          <w:lang w:eastAsia="en-US"/>
        </w:rPr>
        <w:t>Компетентные органы в области обеспечения транспортной безопасности это:</w:t>
      </w:r>
    </w:p>
    <w:p w:rsid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1. </w:t>
      </w:r>
      <w:r w:rsidR="0076402B" w:rsidRPr="0076402B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Федеральные органы исполнительной власти, уполномоченные Правительством Российской Федерации</w:t>
      </w:r>
      <w:r w:rsidR="0076402B" w:rsidRPr="0076402B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br/>
        <w:t>осуществлять функции по оказанию государственных услуг в области обеспечения транспортной безопасности</w:t>
      </w:r>
    </w:p>
    <w:p w:rsidR="00FF23E4" w:rsidRPr="00FF23E4" w:rsidRDefault="00FF23E4" w:rsidP="00FF23E4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F23E4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FF23E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федеральные силовые министерства,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безопасности;</w:t>
      </w:r>
    </w:p>
    <w:p w:rsidR="00FF23E4" w:rsidRPr="00FF23E4" w:rsidRDefault="00FF23E4" w:rsidP="00FF23E4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F23E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F23E4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федеральные унитарные предприятия,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безопасности.</w:t>
      </w:r>
    </w:p>
    <w:p w:rsidR="00FF23E4" w:rsidRPr="00FF23E4" w:rsidRDefault="00FF23E4" w:rsidP="00FF23E4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F23E4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FF23E4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федеральные бюджетные учреждения,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безопасности.</w:t>
      </w:r>
    </w:p>
    <w:p w:rsidR="0076402B" w:rsidRPr="00FF23E4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color w:val="000000"/>
          <w:sz w:val="18"/>
          <w:szCs w:val="18"/>
          <w:lang w:eastAsia="en-US"/>
        </w:rPr>
      </w:pPr>
    </w:p>
    <w:p w:rsidR="0076402B" w:rsidRPr="0076402B" w:rsidRDefault="0076402B" w:rsidP="0061692F">
      <w:pPr>
        <w:pStyle w:val="a8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</w:pPr>
      <w:r w:rsidRPr="00FF23E4">
        <w:rPr>
          <w:rFonts w:ascii="Times New Roman" w:eastAsiaTheme="minorHAnsi" w:hAnsi="Times New Roman" w:cs="Times New Roman"/>
          <w:b/>
          <w:color w:val="000000"/>
          <w:sz w:val="18"/>
          <w:szCs w:val="18"/>
          <w:lang w:eastAsia="en-US"/>
        </w:rPr>
        <w:t xml:space="preserve">   </w:t>
      </w:r>
      <w:r w:rsidR="00E15F94">
        <w:rPr>
          <w:rFonts w:ascii="Times New Roman" w:eastAsiaTheme="minorHAnsi" w:hAnsi="Times New Roman" w:cs="Times New Roman"/>
          <w:b/>
          <w:color w:val="000000"/>
          <w:sz w:val="18"/>
          <w:szCs w:val="18"/>
          <w:lang w:eastAsia="en-US"/>
        </w:rPr>
        <w:t xml:space="preserve">   </w:t>
      </w:r>
      <w:r w:rsidRPr="00FF23E4">
        <w:rPr>
          <w:rFonts w:ascii="Times New Roman" w:eastAsiaTheme="minorHAnsi" w:hAnsi="Times New Roman" w:cs="Times New Roman"/>
          <w:b/>
          <w:color w:val="000000"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b/>
          <w:color w:val="000000"/>
          <w:sz w:val="18"/>
          <w:szCs w:val="18"/>
          <w:lang w:eastAsia="en-US"/>
        </w:rPr>
        <w:t xml:space="preserve">  </w:t>
      </w:r>
      <w:r w:rsidRPr="00FF23E4">
        <w:rPr>
          <w:rFonts w:ascii="Times New Roman" w:eastAsiaTheme="minorHAnsi" w:hAnsi="Times New Roman" w:cs="Times New Roman"/>
          <w:b/>
          <w:color w:val="000000"/>
          <w:sz w:val="18"/>
          <w:szCs w:val="18"/>
          <w:lang w:eastAsia="en-US"/>
        </w:rPr>
        <w:t>16.</w:t>
      </w:r>
      <w:r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 xml:space="preserve">В соответствии с </w:t>
      </w:r>
      <w:r w:rsidR="00E15F9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>«</w:t>
      </w:r>
      <w:r w:rsidRPr="0076402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>Перечнем потенциальных угроз совершения актов незаконного вмешательства в деятельность объектов транспортной инфраструктуры и транспортных средств</w:t>
      </w:r>
      <w:r w:rsidR="00E15F9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>»</w:t>
      </w:r>
      <w:r w:rsidRPr="0076402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 xml:space="preserve"> </w:t>
      </w:r>
      <w:r w:rsidR="00E15F9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 xml:space="preserve">« </w:t>
      </w:r>
      <w:r w:rsidRPr="0076402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>Угроза блокирования</w:t>
      </w:r>
      <w:r w:rsidR="00E15F9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>»</w:t>
      </w:r>
      <w:r w:rsidRPr="0076402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 xml:space="preserve"> – это: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Возможность создания препятствия, делающего невозможным движение ТС или ограничивающего функционирование ОТИ, угрожающего жизни или здоровью персонала, пассажиров и других лиц.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2. Возможность блокирования контрольно-пропускных пунктов ОТИ, с целью создания условий, делающих невозможным перемещение персонала, пассажиров и других лиц ОТИ по его территории.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Возможность создания препятствия, ограничивающего доступ на критические элементы ОТИ/ТС, приводящее к выходу из строя механизмов, обеспечивающих возможность движения ТС или полностью останавливающее функционирование ОТИ.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Возможность создания препятствия, ограничивающего движение ТС или делающего невозможным реализацию мероприятий по обеспечению транспортной безопасности на ОТИ.</w:t>
      </w:r>
    </w:p>
    <w:p w:rsidR="00FF23E4" w:rsidRPr="0076402B" w:rsidRDefault="00FF23E4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17.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На какие ТС морского и внутреннего водного транспорта (из </w:t>
      </w:r>
      <w:proofErr w:type="gramStart"/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нижеперечисленных</w:t>
      </w:r>
      <w:proofErr w:type="gramEnd"/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) распространяется действие Федерального закона «О транспортной безопасности»?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Спортивные парусные суда.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Прогулочные суда.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Вспомогательные суда военно-морского флота.</w:t>
      </w:r>
    </w:p>
    <w:p w:rsid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Суда, используемые в целях торгового мореплавания (морские суда).</w:t>
      </w:r>
    </w:p>
    <w:p w:rsidR="00FF23E4" w:rsidRPr="0076402B" w:rsidRDefault="00FF23E4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18.  Что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заложено в понятие </w:t>
      </w:r>
      <w:r w:rsid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«Транспортное средство»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в значении, определенном Федеральным законом «О транспортной безопасности»?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Устройства, предназначенные для перевозки физических лиц, грузов и багажа.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2. Устройства, предназначенные для перевозки физических лиц, грузов и багажа, за исключением средств, используемых для перевозки опасных грузов, на осуществление которой требуется специальное разрешение.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Устройства, используемые для регулярной перевозки пассажиров и багажа или перевозки пассажиров и багажа по заказу.</w:t>
      </w:r>
    </w:p>
    <w:p w:rsid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Устройства, предназначенные для перевозки физических лиц, грузов, багажа, ручной клади, личных вещей, животных или оборудования, установленных на указанных транспортных средствах устройств, в значениях, определенных транспортными кодексами и уставами.</w:t>
      </w:r>
    </w:p>
    <w:p w:rsidR="00FF23E4" w:rsidRDefault="00FF23E4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19.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Какое лицо в соответствии с Федеральным законом «О транспортной безопасности» не попадет под понятие «перевозчик»?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Юридическое </w:t>
      </w:r>
      <w:proofErr w:type="gramStart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лицо</w:t>
      </w:r>
      <w:proofErr w:type="gramEnd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которое приняло на себя обязательство выполнить перевозку пассажиров и их багажа  из пункта отправления в пункт назначения.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Юридическое лицо, принявшие на себя обязанность доставить вверенный отправителем </w:t>
      </w:r>
      <w:proofErr w:type="spellStart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грузобагаж</w:t>
      </w:r>
      <w:proofErr w:type="spellEnd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из пункта отправления в пункт назначения,</w:t>
      </w:r>
      <w:r w:rsidR="00867F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а также выдать </w:t>
      </w:r>
      <w:proofErr w:type="spellStart"/>
      <w:r w:rsidR="00867F70">
        <w:rPr>
          <w:rFonts w:ascii="Times New Roman" w:eastAsiaTheme="minorHAnsi" w:hAnsi="Times New Roman" w:cs="Times New Roman"/>
          <w:sz w:val="18"/>
          <w:szCs w:val="18"/>
          <w:lang w:eastAsia="en-US"/>
        </w:rPr>
        <w:t>грузобагаж</w:t>
      </w:r>
      <w:proofErr w:type="spellEnd"/>
      <w:r w:rsidR="00867F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уполно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моченному на его получение лицу (получателю).</w:t>
      </w:r>
      <w:proofErr w:type="gramEnd"/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Юридическое лицо, являющееся собственником морского терминала или использующее его на ином законном основании.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Индивидуальный предприниматель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FF23E4" w:rsidRDefault="00FF23E4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C75F44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76402B" w:rsidRP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76402B" w:rsidRP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20.</w:t>
      </w:r>
      <w:r w:rsid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76402B"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 в соответствии с Федеральным законом «О транспортной безопасности» определяется понятие «перевозчик»?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Лицо или компания, </w:t>
      </w:r>
      <w:proofErr w:type="gramStart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которые</w:t>
      </w:r>
      <w:proofErr w:type="gramEnd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выполняют или принимают на себя обязательство выполнить перевозку грузов.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Лицо, фактически перемещающее товары либо являющееся ответственным за использование транспортного средства.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Юридическое лицо независимо от его организационно-правовой формы и формы собственности, имеющее основными целями своей деятельности осуществление за плату морских перевозок пассажиров, багажа, грузов, почты.</w:t>
      </w:r>
    </w:p>
    <w:p w:rsid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Юридическое лицо или индивидуальный предприниматель, принявшие на себя обязанность доставить пассажира, вверенный им отправителем груз, багаж, </w:t>
      </w:r>
      <w:proofErr w:type="spellStart"/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грузобагаж</w:t>
      </w:r>
      <w:proofErr w:type="spellEnd"/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из пункта отправления в пункт назначения, а также выдать груз, багаж, </w:t>
      </w:r>
      <w:proofErr w:type="spellStart"/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грузобагаж</w:t>
      </w:r>
      <w:proofErr w:type="spellEnd"/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управомоченному</w:t>
      </w:r>
      <w:proofErr w:type="spellEnd"/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 его получение лицу (получателю</w:t>
      </w:r>
      <w:r w:rsid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proofErr w:type="gramEnd"/>
    </w:p>
    <w:p w:rsidR="00FF23E4" w:rsidRDefault="00C75F44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76402B" w:rsidRPr="0076402B" w:rsidRDefault="0076402B" w:rsidP="0061692F">
      <w:pPr>
        <w:pStyle w:val="a8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P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21.  </w:t>
      </w:r>
      <w:r w:rsidRPr="00FF23E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Как</w:t>
      </w:r>
      <w:r w:rsidRPr="0076402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в соответствии с Федеральным законом «О транспортной безопасности» определяется понятие «органов аттестации»?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Компетентные органы в области обеспечения транспортной безопасности.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Компетентные органы в области обеспечения транспортной безопасности и их территориальные подразделения.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</w:r>
    </w:p>
    <w:p w:rsid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Компетентные органы в области обеспечения транспортной безопасности, их территориальные подразделения, а также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</w:r>
    </w:p>
    <w:p w:rsidR="00FF23E4" w:rsidRDefault="00FF23E4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F23E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22.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Чем в первую очередь должны руководствоваться силы обеспечения транспортной безопасности морского терминала при реагировании на угрозы совершения актов незаконного вмешательства?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Положениями главы XI-2 СОЛАС и МК ОСПС.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Планами охраны морских судов, находящихся в порту.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3.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Планом обеспечения транспортной безопасности ОТИ, являющимся планом охраны соответствующего портового средства.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4. Прямыми указаниями уполномоченных сотрудников компетентного органа в области обеспечения транспортной безопасности.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23.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Какие органы исполнительной власти не входят в перечень субъектов, подлежащих обязательному незамедлительному информированию субъектами транспортной инфраструктуры и перевозчиками об угрозах совершения и/или совершении АНВ в деятельность ОТИ/ТС?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Территориальные управления Федеральной службы по надзору в сфере транспорта.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2. Уполномоченные подразделения Федеральной службы безопасности Российской Федерации, Министерства внутренних дел Российской Федерации.</w:t>
      </w:r>
    </w:p>
    <w:p w:rsidR="0076402B" w:rsidRPr="0076402B" w:rsidRDefault="0076402B" w:rsidP="0061692F">
      <w:pPr>
        <w:widowControl w:val="0"/>
        <w:suppressAutoHyphens/>
        <w:spacing w:after="0" w:line="120" w:lineRule="atLeast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76402B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3. </w:t>
      </w:r>
      <w:r w:rsidR="00AB3D1D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</w:t>
      </w:r>
      <w:r w:rsidRPr="0076402B">
        <w:rPr>
          <w:rFonts w:ascii="Times New Roman" w:eastAsia="Arial" w:hAnsi="Times New Roman" w:cs="Times New Roman"/>
          <w:sz w:val="18"/>
          <w:szCs w:val="18"/>
          <w:lang w:eastAsia="hi-IN" w:bidi="hi-IN"/>
        </w:rPr>
        <w:t>Компетентный орган в области обеспечения транспортной безопасности через Федеральную службу по надзору в сфере транспорта и ее территориальные органы.</w:t>
      </w:r>
    </w:p>
    <w:p w:rsid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органы.</w:t>
      </w:r>
    </w:p>
    <w:p w:rsidR="00E04FF5" w:rsidRP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24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 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Каким образом регламентируется обязанность субъектов транспортной инфраструктуры и перевозчиков информировать об угрозах совершения и о совершении актов незаконного вмешательства на объектах транспортной инфраструктуры и транспортных средствах? 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1.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не регламентирован.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2. Субъекты транспортной инфраструктуры и перевозчики обязаны незамедлительно информировать компетентный орган в области обеспечения транспортной безопасности в установленной сфере деятельности.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Субъекты транспортной инфраструктуры и перевозчики фиксируют факт, дату и время происшествия. Решение о направлении данных и порядок их передачи в органы обеспечения транспортной безопасности принимается </w:t>
      </w:r>
      <w:proofErr w:type="gramStart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ответственным</w:t>
      </w:r>
      <w:proofErr w:type="gramEnd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 обеспечение транспортной безопасности в СТИ.</w:t>
      </w:r>
    </w:p>
    <w:p w:rsid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Информирование производится согласно установленным формам и порядку передачи сведений в соответствии с положениями приказа Минтранса России от 16.02.2011 № 56.</w:t>
      </w:r>
    </w:p>
    <w:p w:rsidR="00E04FF5" w:rsidRPr="0076402B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25.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76402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В каком случае принимается решение об изменении уровня безопасности? </w:t>
      </w:r>
    </w:p>
    <w:p w:rsidR="0076402B" w:rsidRP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76402B"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При изменении степени угрозы совершения носящего террористический характер или не носящего террористический характер акта незаконного вмешательства в деятельность транспортного комплекса.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На основании решения лица, ответственного за обеспечение транспортной безопасности в СТИ, в случае получения им соответствующих указаний от руководителя СТИ.</w:t>
      </w:r>
    </w:p>
    <w:p w:rsidR="0076402B" w:rsidRP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На основании самостоятельного решения руководителя СТИ в случае, когда в ходе осуществления своих полномочий ему стали известны сведения о прямых или непосредственных угрозах совершения актов незаконного вмешательства в деятельность объекта транспортной инфраструктуры и/или транспортных средств.</w:t>
      </w:r>
    </w:p>
    <w:p w:rsidR="0076402B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 случае когда органам ФСБ, МВД России или их территориальным и/или линейным подразделениям в ходе осуществления своих полномочий стали известны сведения об изменении уровня </w:t>
      </w:r>
      <w:proofErr w:type="gramStart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>криминогенной обстановки</w:t>
      </w:r>
      <w:proofErr w:type="gramEnd"/>
      <w:r w:rsidRPr="0076402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регионе.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76402B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26.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E3231A"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Кто принимает решение об объявлении (установлении) либо отмене уровней безопасности № 2 и № 3 при изменении степени угрозы совершения акта незаконного вмешательства, не носящего террористический характер?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Руководители Федерального оперативного штаба, оперативных штабов в субъектах РФ  либо Министра транспорта РФ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Министр транспорта РФ.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Правительство Российской Федерации.</w:t>
      </w:r>
    </w:p>
    <w:p w:rsidR="0076402B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 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Министр внутренних дел РФ либо Министр транспорта РФ.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B3D1D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E3231A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E3231A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27.</w:t>
      </w:r>
      <w:r w:rsid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E3231A"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Какое количество уровней безопасности ОТИ/ТС установлено Постановлением Правительства РФ от 10.12.2008 г. № 940? </w:t>
      </w:r>
    </w:p>
    <w:p w:rsidR="00E3231A" w:rsidRP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 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Три.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Два.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Один.</w:t>
      </w:r>
    </w:p>
    <w:p w:rsid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Четыре.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E3231A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28.</w:t>
      </w:r>
      <w:r w:rsid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E3231A"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Какой из уровней безопасности объектов транспортной инфраструктуры (ОТИ) и транспортных средств (ТС) определяется как степень защищенности транспортного комплекса от потенциальных угроз, заключающихся в наличии совокупности вероятных условий и факторов, создающих опасность совершения акта незаконного вмешательства в деятельность транспортного комплекса?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Уровень № 3.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Уровень № 4.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Уровень № 2.</w:t>
      </w:r>
    </w:p>
    <w:p w:rsid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Уровень № 1.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04FF5" w:rsidP="0061692F">
      <w:pPr>
        <w:pStyle w:val="a8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E3231A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29.</w:t>
      </w:r>
      <w:r w:rsid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E3231A" w:rsidRPr="00E3231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Чем в первую очередь должны руководствоваться силы обеспечения транспортной безопасности ОТИ/ТС, выбирая порядок действий при реагировании на угрозы совершения актов незаконного вмешательства (АНВ) в деятельность объектов транспортной инфраструктуры (ОТИ) и транспортных средств (ТС)?</w:t>
      </w:r>
    </w:p>
    <w:p w:rsidR="00E3231A" w:rsidRPr="00E3231A" w:rsidRDefault="00E3231A" w:rsidP="00E04FF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3231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1.</w:t>
      </w:r>
      <w:r w:rsidR="00AB3D1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323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Собственными тактическими решениями, опирающимися на здравый смысл.</w:t>
      </w:r>
    </w:p>
    <w:p w:rsidR="00E3231A" w:rsidRPr="00E3231A" w:rsidRDefault="00AB3D1D" w:rsidP="00E04FF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 </w:t>
      </w:r>
      <w:r w:rsidR="00E3231A" w:rsidRPr="00E323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Планами обеспечения транспортной безопасности ОТИ и ТС (схемами действий и должностными инструкциями, составленными в соответствии с указанными планами).</w:t>
      </w:r>
    </w:p>
    <w:p w:rsidR="00E3231A" w:rsidRPr="00E3231A" w:rsidRDefault="00E3231A" w:rsidP="00E04FF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323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 </w:t>
      </w:r>
      <w:r w:rsidR="00AB3D1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3231A">
        <w:rPr>
          <w:rFonts w:ascii="Times New Roman" w:eastAsia="Times New Roman" w:hAnsi="Times New Roman" w:cs="Times New Roman"/>
          <w:sz w:val="18"/>
          <w:szCs w:val="18"/>
          <w:lang w:eastAsia="ar-SA"/>
        </w:rPr>
        <w:t>Официально опубликованными в средствах массовой информации рекомендациями правоохранительных органов о действиях в условиях таких угроз.</w:t>
      </w:r>
    </w:p>
    <w:p w:rsid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4. Прямыми указаниями сотрудников правоохранительных органов (независимо от их соответствия руководящим документам).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30.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E3231A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Какие действия персонала, сил обеспечения транспортной безопасности при тревоге «угроза захвата» на объектах транспортной инфраструктуры не являются обязательными?</w:t>
      </w:r>
    </w:p>
    <w:p w:rsidR="00E3231A" w:rsidRP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1.  </w:t>
      </w:r>
      <w:r w:rsidR="00E3231A" w:rsidRPr="00E3231A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Оснащение ОТИ дополнительными техническими средствами ОТБ.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Проверка достоверности сообщения.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3.</w:t>
      </w:r>
      <w:r w:rsidR="00AB3D1D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 </w:t>
      </w:r>
      <w:r w:rsidRPr="00E3231A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Введение ограничений на перемещение ТС и персонала по территории ОТИ.</w:t>
      </w:r>
    </w:p>
    <w:p w:rsid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4. </w:t>
      </w:r>
      <w:proofErr w:type="gramStart"/>
      <w:r w:rsidRPr="00E3231A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Эвакуация пассажиров, посетителей, всего персонала или его части в соответствии с планом эвакуации (при необходимости</w:t>
      </w: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.</w:t>
      </w:r>
      <w:proofErr w:type="gramEnd"/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 xml:space="preserve">    </w:t>
      </w:r>
      <w:r w:rsidR="00C75F44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 xml:space="preserve">    </w:t>
      </w:r>
      <w:r w:rsidR="00E15F94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 xml:space="preserve"> 31.</w:t>
      </w: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 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Какое количество категорий устанавливаются для объектов транспортной инфраструктуры и транспортных средств морского и речного транспорта?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1. Четыре категории объектов транспортной инфраструктуры и четыре категории транспортных сре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дств в п</w:t>
      </w:r>
      <w:proofErr w:type="gramEnd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орядке убывания их значимости – четвертая, третья, вторая, первая.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2. Четыре категории объектов транспортной инфраструктуры и пять категорий транспортных сре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дств в п</w:t>
      </w:r>
      <w:proofErr w:type="gramEnd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орядке убывания их значимости – первая, вторая, третья, четвертая, пятая.</w:t>
      </w:r>
    </w:p>
    <w:p w:rsidR="00E3231A" w:rsidRP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Четыре категории объектов транспортной инфраструктуры и четыре категории транспортных сре</w:t>
      </w:r>
      <w:proofErr w:type="gramStart"/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дств в п</w:t>
      </w:r>
      <w:proofErr w:type="gramEnd"/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орядке убывания их значимости – первая, вторая, третья, четвертая.</w:t>
      </w:r>
    </w:p>
    <w:p w:rsid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Четыре категории объектов транспортной инфраструктуры и три категории транспортных сре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дств в п</w:t>
      </w:r>
      <w:proofErr w:type="gramEnd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орядке убывания их значимости – первая, вторая, третья, четвертая.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32.  Дайте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определение понятия «категорирования объектов транспортной инфраструктуры и транспортных средств»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1. Отнесение их к определенной категории для установления требований пожарной безопасности, направленных на предотвращение возможности возникновения пожара и обеспечение защиты людей и имущества в случае возникновения пожара.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Отнесение их к определенным категориям в зависимости от видов прогнозируемых и непрогнозируемых рисков в их деятельности/функционировании с учетом рода опасности.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3. Установление градаций (категорий) важности обеспечения защиты объектов транспортной инфраструктуры и транспортных средств, с учетом возможных путей нанесения ущерба СТИ, его клиентам, партнерам или сотрудникам.</w:t>
      </w:r>
    </w:p>
    <w:p w:rsid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Отнесение их к определенным категориям с учетом </w:t>
      </w:r>
      <w:proofErr w:type="gramStart"/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степени угрозы совершения акта незаконного вмешательства</w:t>
      </w:r>
      <w:proofErr w:type="gramEnd"/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его возможных последствий.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E04FF5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33.  Кто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осуществляет категорирование объектов транспортной инфраструктуры и транспортных средств?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Субъекты транспортной инфраструктуры.</w:t>
      </w:r>
    </w:p>
    <w:p w:rsidR="00E3231A" w:rsidRP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Компетентные органы в области обеспечения транспортной безопасности.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Уполномоченные федеральные органы исполнительной власти, осуществляющие государственный контроль (надзор) в области транспортной безопасности.</w:t>
      </w:r>
    </w:p>
    <w:p w:rsid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Специализированные организации, аккредитованные компетентными органами в области обеспечения транспортной безопасности в порядке, устанавливаемом Правительством Российской Федерации.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04FF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34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 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В каких случаях меняется значение категории, присвоенной объектам транспортной инфраструктуры или транспортному средству?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По результатам проведения дополнительной оценки уязвимости.</w:t>
      </w:r>
    </w:p>
    <w:p w:rsidR="00E3231A" w:rsidRP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В случае изменения наивысшего (наивысших) количественных показателей критериев категорирования.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 согласованию с федеральным органом исполнительной власти в области обеспечения безопасности Российской Федерации.</w:t>
      </w:r>
    </w:p>
    <w:p w:rsid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По решению субъекта транспортной инфраструктуры.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E04FF5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35.  Как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в соответствии с положениями Федерального закона «О транспортной безопасности» определен статус сведений, содержащихся в результатах оценки уязвимости ОТИ/ТС?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Ограничение доступа к сведениям, содержащимся в результатах проведенной оценки уязвимости объектов транспортной инфраструктуры и транспортных средств, устанавливается компетентным органом в области обеспечения транспортной безопасности и зависит от категории ОТИ/ТС.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Сведения о результатах проведенной оценки уязвимости объектов транспортной инфраструктуры и транспортных средств относятся 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к</w:t>
      </w:r>
      <w:proofErr w:type="gramEnd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сведениями</w:t>
      </w:r>
      <w:proofErr w:type="gramEnd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, составляющим государственную тайну.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Сведения о результатах проведенной оценки уязвимости объектов транспортной инфраструктуры и транспортных средств являются общедоступной информацией, которая размещается на официальном сайте компетентного органа в области обеспечения транспортной безопасности.</w:t>
      </w:r>
    </w:p>
    <w:p w:rsid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 xml:space="preserve">  </w:t>
      </w:r>
      <w:r w:rsidR="00E04FF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36.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Какие лица, осуществляющие обращение с информацией ограниченного доступа, обязаны применять Правила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транспортной безопасности объектов транспортной инфраструктуры и транспортных средств, которые являются информацией ограниченного доступа?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1. Правила обязательны к применению органами аттестации и компетентными органами в области обеспечения транспортной безопасности.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Правила обязательны к применению силами обеспечения транспортной безопасности, только в случае разглашения сведений, содержащихся в планах </w:t>
      </w:r>
      <w:r w:rsidR="00DD778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(паспортах)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обеспечения транспортной безопасности.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Правила обязательны к применению осуществляющими обращение со сведениями, содержащимися в результатах проведенной оценки уязвимости ОТИ и ТС и сведениями в планах обеспечения транспортной безопасности, специализированными организациями в области обеспечения транспортной безопасности, субъектами транспортной инфраструктуры и аттестующим организациями.</w:t>
      </w:r>
      <w:proofErr w:type="gramEnd"/>
    </w:p>
    <w:p w:rsid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Правила обязательны к применению  осуществляющими обращение со сведениями, содержащимися в результатах проведенной оценки уязвимости ОТИ и ТС и сведениями в планах</w:t>
      </w:r>
      <w:r w:rsidR="00DD778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(паспортах) 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обеспечения транспортной безопасности, специализированными организациями в области обеспечения транспортной безопасности, субъектами транспортной инфраструктуры и силами обеспечения транспортной безопасности.</w:t>
      </w:r>
      <w:proofErr w:type="gramEnd"/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0D52E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37.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 определены в федеральном законодательстве о транспортной безопасности 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«особенность 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проведения оценки уязвимости морского судна</w:t>
      </w:r>
      <w:r w:rsidR="00E15F9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»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?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E15F9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Оценка уязвимости морского судна является неотъемлемой частью процесса разработки и приведения на уровень современности плана охраны судна и проводится периодически с целью его актуализации.</w:t>
      </w:r>
    </w:p>
    <w:p w:rsidR="00E3231A" w:rsidRP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Оценка уязвимости морского судна включает в себя оценку охраны морского судна и проводится с учетом требований, установленных международными договорами Российской Федерации, Федеральным законом от 9 февраля 2007 г. № 16-ФЗ «О транспортной безопасности», а также принимаемыми в соответствии с ними иными нормативными правовыми актами Российской Федерации.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Оценка уязвимости морского судна проводится должностным лицом портового средства, ответственным за охрану, с учетом требований  Федерального закона «О транспортной безопасности».</w:t>
      </w:r>
    </w:p>
    <w:p w:rsid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Оценка уязвимости морского судна проводится согласно требованиям, установленным МК ОСПС.</w:t>
      </w:r>
      <w:r w:rsidR="00E04FF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E04FF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38.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 в соответствии с Федеральным законом от 9 февраля 2007 г. № 16-ФЗ «О транспортной безопасности» определяется понятие «оценка уязвимости объектов транспортной инфраструктуры и транспортных средств»?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Определение 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перечня угроз совершения актов незаконного вмешательства</w:t>
      </w:r>
      <w:proofErr w:type="gramEnd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отношении объектов транспортной инфраструктуры и транспортных средств.</w:t>
      </w:r>
    </w:p>
    <w:p w:rsidR="00E3231A" w:rsidRP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Определение степени защищенности объектов транспортной инфраструктуры и транспортных средств от угроз совершения актов незаконного вмешательства.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3. Определение уровня защищенности объектов транспортной инфраструктуры и транспортных средств, когда в силу каких-то причин используемые средства защиты не в состоянии оказать достаточного противодействия проявлению угроз нежелательного характера.</w:t>
      </w:r>
    </w:p>
    <w:p w:rsid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4. Оценка эффективности системы мер, предусмотренных планом обеспечения транспортной безопасности ОТИ/ТС.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0D52E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39.</w:t>
      </w:r>
      <w:r w:rsid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 регламентируется проведение оценки уязвимости объектов транспортной инфраструктуры?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Оценку уязвимости ОТИ проводят подведомственные организации компетентного органа 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в области обеспечения транспортной безопасности в установленной сфере деятельности вне зависимости от их аккредитации в качестве</w:t>
      </w:r>
      <w:proofErr w:type="gramEnd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специализированных организаций.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Оценка уязвимости ОТИ проводится работниками СТИ 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согласно номенклатуры</w:t>
      </w:r>
      <w:proofErr w:type="gramEnd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должностей персонала, непосредственно связанного с обеспечением транспортной безопасности ОТИ или ТС.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Оценка уязвимости ОТИ проводится на основе публичного договора специально аккредитованными для этих целей юридическими лицами (специализированными организациями в области обеспечения транспортной безопасности) и/или индивидуальными предпринимателями, аттестованными в качестве сил обеспечения транспортной безопасности.</w:t>
      </w:r>
    </w:p>
    <w:p w:rsid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Оценка уязвимости ОТИ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</w:t>
      </w:r>
      <w:r w:rsid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04FF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40.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04FF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 в федеральном законодательстве о транспортной безопасности определены особенности </w:t>
      </w:r>
      <w:proofErr w:type="gramStart"/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реализации планов обеспечения транспортной безопасности акватории морского порта</w:t>
      </w:r>
      <w:proofErr w:type="gramEnd"/>
      <w:r w:rsidRPr="00E3231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? 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Реализация 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планов обеспечения транспортной безопасности акваторий морского порта</w:t>
      </w:r>
      <w:proofErr w:type="gramEnd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осуществляется должностным лицом Компании, ответственным за охрану.</w:t>
      </w:r>
    </w:p>
    <w:p w:rsidR="00E3231A" w:rsidRP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</w:t>
      </w:r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Реализация </w:t>
      </w:r>
      <w:proofErr w:type="gramStart"/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планов обеспечения транспортной безопасности акваторий морского порта</w:t>
      </w:r>
      <w:proofErr w:type="gramEnd"/>
      <w:r w:rsidR="00E3231A"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осуществляется капитанами морских портов.</w:t>
      </w:r>
    </w:p>
    <w:p w:rsidR="00E3231A" w:rsidRP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Реализация 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планов обеспечения транспортной безопасности акваторий морского порта</w:t>
      </w:r>
      <w:proofErr w:type="gramEnd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осуществляется органами государственной власти.</w:t>
      </w:r>
    </w:p>
    <w:p w:rsidR="00E3231A" w:rsidRDefault="00E3231A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Реализация </w:t>
      </w:r>
      <w:proofErr w:type="gramStart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>планов обеспечения транспортной безопасности акваторий морского порта</w:t>
      </w:r>
      <w:proofErr w:type="gramEnd"/>
      <w:r w:rsidRPr="00E323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осуществляется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морского  и речного транспорта, а также функции по оказанию государственных услуг в области обеспечения транспортной безопасности в этой сфере.</w:t>
      </w:r>
    </w:p>
    <w:p w:rsidR="00E04FF5" w:rsidRPr="00E3231A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B7918" w:rsidRPr="00EB7918" w:rsidRDefault="00E3231A" w:rsidP="0061692F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0D52E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0D52E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41.</w:t>
      </w:r>
      <w:r w:rsid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B7918" w:rsidRPr="00EB791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Какой статьей Кодекса Российской Федерации об административных правонарушениях установлена ответственность за нарушение требований в области транспортной безопасности?</w:t>
      </w:r>
    </w:p>
    <w:p w:rsidR="00EB7918" w:rsidRPr="00EB7918" w:rsidRDefault="00EB7918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1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Pr="00EB791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- 7.32.3.;</w:t>
      </w:r>
    </w:p>
    <w:p w:rsidR="00EB7918" w:rsidRPr="00EB7918" w:rsidRDefault="00AB3D1D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-</w:t>
      </w:r>
      <w:r w:rsidR="00EB7918" w:rsidRPr="00EB791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11.15.1.;</w:t>
      </w:r>
    </w:p>
    <w:p w:rsidR="00EB7918" w:rsidRPr="00EB7918" w:rsidRDefault="00EB7918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Pr="00EB791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- 20.2.2.;</w:t>
      </w:r>
    </w:p>
    <w:p w:rsidR="00EB7918" w:rsidRDefault="00EB7918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="000D52E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А</w:t>
      </w:r>
      <w:r w:rsidRPr="00EB7918">
        <w:rPr>
          <w:rFonts w:ascii="Times New Roman" w:eastAsia="Calibri" w:hAnsi="Times New Roman" w:cs="Times New Roman"/>
          <w:sz w:val="18"/>
          <w:szCs w:val="18"/>
          <w:lang w:eastAsia="en-US"/>
        </w:rPr>
        <w:t>дминистративная ответственность за нарушение требований в области транспортной безопасности не предусмотрена;</w:t>
      </w:r>
    </w:p>
    <w:p w:rsidR="00E04FF5" w:rsidRPr="00EB7918" w:rsidRDefault="00E04FF5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B7918" w:rsidRPr="00EB7918" w:rsidRDefault="00EB7918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42.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proofErr w:type="gramStart"/>
      <w:r w:rsidRPr="00EB791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Субъекты транспортной инфраструктуры в целях обеспечения транспортной безопасности ОТИ обязаны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транспортной безопасности ОТИ с периодичностью не реже:</w:t>
      </w:r>
      <w:proofErr w:type="gramEnd"/>
    </w:p>
    <w:p w:rsidR="00EB7918" w:rsidRPr="00EB7918" w:rsidRDefault="00AB3D1D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1.  О</w:t>
      </w:r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дного раза в месяц для объектов транспортной инфраструктуры III и IV категорий и не менее 2 раз в месяц для объектов транспортной инфраструктуры I и II категорий.</w:t>
      </w:r>
    </w:p>
    <w:p w:rsidR="00EB7918" w:rsidRPr="00EB7918" w:rsidRDefault="00AB3D1D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2.   Е</w:t>
      </w:r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жегодно, вне зависимости от категории объекта транспортной инфраструктуры.</w:t>
      </w:r>
    </w:p>
    <w:p w:rsidR="00EB7918" w:rsidRPr="00EB7918" w:rsidRDefault="00AB3D1D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  О</w:t>
      </w:r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дного раза в год для объектов транспортной инфраструктуры III и IV категорий и не менее 2 раз в год для объектов транспортной инфраструктуры I и II категорий.</w:t>
      </w:r>
    </w:p>
    <w:p w:rsidR="00EB7918" w:rsidRDefault="00AB3D1D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Д</w:t>
      </w:r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ва раза в год для объектов транспортной инфраструктуры III и IV категорий и не менее 4 раз в год для объектов транспортной инфраструктуры I и II категорий.</w:t>
      </w:r>
    </w:p>
    <w:p w:rsidR="00E04FF5" w:rsidRPr="00EB7918" w:rsidRDefault="00E04FF5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B7918" w:rsidRPr="00EB7918" w:rsidRDefault="00EB7918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E04FF5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0D52E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E04FF5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43.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EB791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Субъекты транспортной инфраструктуры в целях обеспечения транспортной безопасности ОТИ обязаны реализовать предусмотренные планом обеспечения транспортной безопасности ОТИ дополнительные меры при изменении уровня безопасности в сроки, не превышающие:</w:t>
      </w:r>
    </w:p>
    <w:p w:rsidR="00EB7918" w:rsidRPr="00EB7918" w:rsidRDefault="00AB3D1D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Одного часа с момента получения информации о готовящемся акте незаконного вмешательства;</w:t>
      </w:r>
    </w:p>
    <w:p w:rsidR="00EB7918" w:rsidRPr="00EB7918" w:rsidRDefault="00AB3D1D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4 часов с момента получения решения об изменении </w:t>
      </w:r>
      <w:proofErr w:type="gramStart"/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степени угрозы совершения акта незаконного вмешательства</w:t>
      </w:r>
      <w:proofErr w:type="gramEnd"/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или информации об объявлении (установлении) уровня охраны в отношении объекта транспортной инфраструктуры;</w:t>
      </w:r>
    </w:p>
    <w:p w:rsidR="00EB7918" w:rsidRPr="00EB7918" w:rsidRDefault="00AB3D1D" w:rsidP="0061692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 часов с момента получения решения об изменении </w:t>
      </w:r>
      <w:proofErr w:type="gramStart"/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степени угрозы совершения акта незаконного вмешательства</w:t>
      </w:r>
      <w:proofErr w:type="gramEnd"/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или информации об объявлении (установлении) уровня охраны в отношении объекта транспортной инфраструктуры;</w:t>
      </w:r>
    </w:p>
    <w:p w:rsidR="00E3231A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  С</w:t>
      </w:r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роки реализовать предусмотренных планом обеспечения транспортной безопасности ОТИ дополни</w:t>
      </w:r>
      <w:r w:rsidR="00E04FF5">
        <w:rPr>
          <w:rFonts w:ascii="Times New Roman" w:eastAsiaTheme="minorHAnsi" w:hAnsi="Times New Roman" w:cs="Times New Roman"/>
          <w:sz w:val="18"/>
          <w:szCs w:val="18"/>
          <w:lang w:eastAsia="en-US"/>
        </w:rPr>
        <w:t>тельных мер не регламентированы.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B7918" w:rsidRPr="00EB7918" w:rsidRDefault="00EB7918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0D52E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44.  Дайте</w:t>
      </w:r>
      <w:r w:rsidRPr="00EB791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определение понятию «подразделения транспортной безопасности»</w:t>
      </w:r>
      <w:r w:rsid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:</w:t>
      </w:r>
      <w:r w:rsidRPr="00EB791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</w:p>
    <w:p w:rsidR="00EB7918" w:rsidRPr="00EB7918" w:rsidRDefault="00EB7918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B3D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Аккредитованные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:rsidR="00EB7918" w:rsidRPr="00EB7918" w:rsidRDefault="00EB7918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2. Территориальные подразделения МВД России, выполняющие функции по защите федеральных органов исполнительной власти в области транспорта, а также предупреждению и выявлению случаев незаконного вмешательства в их деятельность.</w:t>
      </w:r>
    </w:p>
    <w:p w:rsidR="00EB7918" w:rsidRPr="00EB7918" w:rsidRDefault="00AB3D1D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EB7918"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:rsidR="00EB7918" w:rsidRDefault="00EB7918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EB7918">
        <w:rPr>
          <w:rFonts w:ascii="Times New Roman" w:eastAsiaTheme="minorHAnsi" w:hAnsi="Times New Roman" w:cs="Times New Roman"/>
          <w:sz w:val="18"/>
          <w:szCs w:val="18"/>
          <w:lang w:eastAsia="en-US"/>
        </w:rPr>
        <w:t>Подразделения вневедомственной охраны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  <w:proofErr w:type="gramEnd"/>
    </w:p>
    <w:p w:rsidR="00E04FF5" w:rsidRPr="00EB7918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61692F" w:rsidRPr="0061692F" w:rsidRDefault="00EB7918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E04FF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45.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61692F"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Какие категории сил ОТБ подлежат подготовке по специальным программам дополнительного профессионального обучения в области ОТБ? </w:t>
      </w:r>
    </w:p>
    <w:p w:rsidR="0061692F" w:rsidRPr="0061692F" w:rsidRDefault="007F3A81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867F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1692F"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Все категории.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67F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Только работники подразделений транспортной безопасности.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Только лица, назначенные в качестве </w:t>
      </w:r>
      <w:proofErr w:type="gramStart"/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ответственных</w:t>
      </w:r>
      <w:proofErr w:type="gramEnd"/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 обеспечение транспортной безопасности в субъекте транспортной инфраструктуры, на ОТИ и (или) ТС.</w:t>
      </w:r>
    </w:p>
    <w:p w:rsidR="00EB7918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4. Только работники, осуществляющие управление техническими средствами и силами обеспечения транспортной безопасности на постах (пунктах) управления обеспечением транспортной безопасности.</w:t>
      </w:r>
      <w:r w:rsidR="00E04FF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61692F" w:rsidRPr="0061692F" w:rsidRDefault="0061692F" w:rsidP="0061692F">
      <w:pPr>
        <w:tabs>
          <w:tab w:val="left" w:pos="6030"/>
        </w:tabs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E04FF5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0D52E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46.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Кем проводится аттестация сил обеспечения транспортной безопасности? </w:t>
      </w:r>
      <w:r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ab/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Аттестация проводится специализированными организациями в области обеспечения транспортной безопасности в установленной сфере деятельности.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67F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Аттестация проводится организацией, осуществившей подготовку аттестуемого лица.</w:t>
      </w:r>
    </w:p>
    <w:p w:rsidR="0061692F" w:rsidRPr="0061692F" w:rsidRDefault="007F3A81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61692F"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Аттестация проводится органами аттестации с возможным привлечением аттестующих организаций из числа включенных в Реестр аттестующих организаций на основании решения компетентного органа.</w:t>
      </w:r>
    </w:p>
    <w:p w:rsid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67F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Аттестация проводится органами аттестации.</w:t>
      </w:r>
    </w:p>
    <w:p w:rsid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E04FF5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="000D52E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47.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 в соответствии с Порядком аккредитации юридических лиц в качестве подразделений транспортной безопасности, утвержденным приказом Минтранса России от 01.04.2015 № 145, определены цели данной процедуры? 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Определение уровня знаний, умений и навыков, необходимых для выполнения работы, непосредственно связанной с обеспечением транспортной безопасности.</w:t>
      </w:r>
    </w:p>
    <w:p w:rsidR="0061692F" w:rsidRPr="0061692F" w:rsidRDefault="007F3A81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 xml:space="preserve">2. </w:t>
      </w:r>
      <w:r w:rsidR="0061692F"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Определение способности юридического лица осуществлять защиту объектов транспортной инфраструктуры и транспортных средств от актов незаконного вмешательства в области конкретного вида транспорта.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Определение способности юридического лица иметь гражданские права и обязанности, необходимые ему для осуществления деятельности, которая регулируется законодательством о транспортной безопасности.</w:t>
      </w:r>
    </w:p>
    <w:p w:rsid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Оценка уровня развития личностных психофизиологических качеств сотрудников организации, претендующей на аккредитацию в качестве ПТБ, с целью выявления факторов риска </w:t>
      </w:r>
      <w:proofErr w:type="spellStart"/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девиантного</w:t>
      </w:r>
      <w:proofErr w:type="spellEnd"/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поведения.</w:t>
      </w:r>
    </w:p>
    <w:p w:rsidR="00E04FF5" w:rsidRPr="00E04FF5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</w:t>
      </w:r>
      <w:r w:rsidR="00E04FF5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0D52E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48.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В каких случаях подразделения транспортной безопасности имеют право на приобретение, хранение и ношение специальных средств и служебного огнестрельного оружия?  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Для защиты объектов транспортной инфраструктуры от актов незаконного вмешательства.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Для защиты транспортных средств от актов незаконного вмешательства.</w:t>
      </w:r>
    </w:p>
    <w:p w:rsidR="0061692F" w:rsidRPr="0061692F" w:rsidRDefault="007F3A81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61692F"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Для защиты объектов транспортной инфраструктуры и транспортных средств первой и второй категорий от актов незаконного вмешательства, а также в случаях, установленных законодательством Российской Федерации.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Для защиты жизни и здоровья сотрудников подразделения.</w:t>
      </w:r>
    </w:p>
    <w:p w:rsid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5.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Для защиты объектов транспортной инфраструктуры и транспортных средств от актов незаконного вмешательства.</w:t>
      </w:r>
    </w:p>
    <w:p w:rsidR="00E04FF5" w:rsidRPr="0061692F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C75F4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49.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Что относится к участкам зоны транспортной безопасности ОТИ,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инфраструктуры, а также с учетом запрета предметов и веществ, которые запрещены или ограничены для перемещения? 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Контролируемая зона посадки людей и погрузки их имущества и багажа.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Зона ограниченного доступа.</w:t>
      </w:r>
    </w:p>
    <w:p w:rsidR="0061692F" w:rsidRPr="0061692F" w:rsidRDefault="007F3A81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61692F"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Технологический сектор зоны транспортной безопасности.</w:t>
      </w:r>
    </w:p>
    <w:p w:rsid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7F3A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Перевозочный сектор зоны транспортной безопасности.</w:t>
      </w:r>
    </w:p>
    <w:p w:rsidR="00E04FF5" w:rsidRPr="0061692F" w:rsidRDefault="00E04FF5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E04FF5"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0D52E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</w:t>
      </w:r>
      <w:r w:rsidR="00C75F4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</w:t>
      </w:r>
      <w:r w:rsidRPr="00E04FF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50.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61692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В каких случаях принимается решение о проведении дополнительного досмотра? 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1. По результатам анализа работником подразделения транспортной безопасности сил и сре</w:t>
      </w:r>
      <w:proofErr w:type="gramStart"/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дств пр</w:t>
      </w:r>
      <w:proofErr w:type="gramEnd"/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отиводействия угрозам в отношении объектов транспортной инфраструктуры и транспортных средств.</w:t>
      </w:r>
    </w:p>
    <w:p w:rsidR="0061692F" w:rsidRPr="0061692F" w:rsidRDefault="007F3A81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0D52E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61692F"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По результатам наблюдения и (или) собеседования в целях обеспечения транспортной безопасности, проводимых в случаях, предусмотренных требованиями по обеспечению транспортной безопасности, направленных на выявление физических лиц, в действиях которых усматриваются признаки подготовки к совершению актов незаконного вмешательства.</w:t>
      </w:r>
    </w:p>
    <w:p w:rsidR="0061692F" w:rsidRPr="0061692F" w:rsidRDefault="0061692F" w:rsidP="0061692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По результатам оценки работником подразделения транспортной </w:t>
      </w:r>
      <w:proofErr w:type="gramStart"/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безопасности степени защищенности объектов транспортной инфраструктуры</w:t>
      </w:r>
      <w:proofErr w:type="gramEnd"/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транспортных средств.</w:t>
      </w:r>
    </w:p>
    <w:p w:rsidR="00F55C3C" w:rsidRPr="00F55C3C" w:rsidRDefault="0061692F" w:rsidP="0082081E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61692F">
        <w:rPr>
          <w:rFonts w:ascii="Times New Roman" w:eastAsiaTheme="minorHAnsi" w:hAnsi="Times New Roman" w:cs="Times New Roman"/>
          <w:sz w:val="18"/>
          <w:szCs w:val="18"/>
          <w:lang w:eastAsia="en-US"/>
        </w:rPr>
        <w:t>4. По решению работника подразделения транспортной безопасности, принимаемого без наличия каких-либо специальных оснований.</w:t>
      </w:r>
      <w:r w:rsidR="00F55C3C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   </w:t>
      </w:r>
    </w:p>
    <w:p w:rsidR="00DD791A" w:rsidRDefault="00DD791A" w:rsidP="00F55C3C">
      <w:pPr>
        <w:pStyle w:val="ConsPlusNormal"/>
        <w:spacing w:line="12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DD791A" w:rsidRPr="00DD791A" w:rsidRDefault="00DD791A" w:rsidP="005744AE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X. </w:t>
      </w:r>
      <w:r w:rsidR="0000431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Методические материалы</w:t>
      </w:r>
      <w:r w:rsidR="001F5A72">
        <w:rPr>
          <w:rFonts w:asciiTheme="majorHAnsi" w:hAnsiTheme="majorHAnsi"/>
          <w:b/>
          <w:sz w:val="24"/>
          <w:szCs w:val="24"/>
        </w:rPr>
        <w:t xml:space="preserve"> учебного центра «Лидер»:</w:t>
      </w:r>
    </w:p>
    <w:p w:rsidR="00E61E1E" w:rsidRPr="00B93949" w:rsidRDefault="00E61E1E" w:rsidP="005744A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D437D" w:rsidRDefault="0082081E" w:rsidP="00ED437D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72">
        <w:rPr>
          <w:rFonts w:asciiTheme="majorHAnsi" w:hAnsiTheme="majorHAnsi"/>
          <w:sz w:val="24"/>
          <w:szCs w:val="24"/>
        </w:rPr>
        <w:t>1</w:t>
      </w:r>
      <w:r w:rsidR="001F5A72" w:rsidRPr="001F5A72">
        <w:rPr>
          <w:rFonts w:asciiTheme="majorHAnsi" w:hAnsiTheme="majorHAnsi"/>
          <w:sz w:val="24"/>
          <w:szCs w:val="24"/>
        </w:rPr>
        <w:t xml:space="preserve">. Учебно-методическое пособие </w:t>
      </w:r>
      <w:r w:rsidR="001F5A72" w:rsidRPr="001F5A72">
        <w:rPr>
          <w:rFonts w:ascii="Times New Roman" w:eastAsia="Times New Roman" w:hAnsi="Times New Roman" w:cs="Times New Roman"/>
          <w:sz w:val="24"/>
          <w:szCs w:val="24"/>
        </w:rPr>
        <w:t>«Основные законодательные и нормативные акты Российской Федерации в области обеспечения транспортной безопасности».</w:t>
      </w:r>
    </w:p>
    <w:p w:rsidR="001F5A72" w:rsidRPr="001F5A72" w:rsidRDefault="001F5A72" w:rsidP="00ED437D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72">
        <w:rPr>
          <w:rFonts w:asciiTheme="majorHAnsi" w:hAnsiTheme="majorHAnsi"/>
          <w:sz w:val="24"/>
          <w:szCs w:val="24"/>
        </w:rPr>
        <w:t>2. Учебно-методическое пособие № 1</w:t>
      </w:r>
      <w:r w:rsidRPr="001F5A72">
        <w:rPr>
          <w:rFonts w:ascii="Times New Roman" w:eastAsia="Times New Roman" w:hAnsi="Times New Roman" w:cs="Times New Roman"/>
          <w:sz w:val="24"/>
          <w:szCs w:val="24"/>
        </w:rPr>
        <w:t xml:space="preserve"> «По подготовке </w:t>
      </w:r>
      <w:r w:rsidRPr="001F5A72">
        <w:rPr>
          <w:rFonts w:ascii="Times New Roman" w:eastAsia="Calibri" w:hAnsi="Times New Roman" w:cs="Times New Roman"/>
          <w:sz w:val="24"/>
          <w:szCs w:val="24"/>
          <w:lang w:eastAsia="en-US"/>
        </w:rPr>
        <w:t>лиц, ответственных за ОТБ в субъекте транспортной инфраструктуры»</w:t>
      </w:r>
      <w:r w:rsidR="00F9051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F5A72" w:rsidRPr="001F5A72" w:rsidRDefault="001F5A72" w:rsidP="001F5A72">
      <w:pPr>
        <w:suppressAutoHyphens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4B0" w:rsidRDefault="000B74B0" w:rsidP="00E61E1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0B74B0" w:rsidRPr="00B93949" w:rsidRDefault="000B74B0" w:rsidP="00E61E1E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bookmarkStart w:id="32" w:name="_GoBack"/>
      <w:bookmarkEnd w:id="32"/>
    </w:p>
    <w:sectPr w:rsidR="000B74B0" w:rsidRPr="00B93949" w:rsidSect="003E0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22" w:rsidRDefault="002F4722" w:rsidP="000744CF">
      <w:pPr>
        <w:spacing w:after="0" w:line="240" w:lineRule="auto"/>
      </w:pPr>
      <w:r>
        <w:separator/>
      </w:r>
    </w:p>
  </w:endnote>
  <w:endnote w:type="continuationSeparator" w:id="0">
    <w:p w:rsidR="002F4722" w:rsidRDefault="002F4722" w:rsidP="0007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3483"/>
      <w:docPartObj>
        <w:docPartGallery w:val="Page Numbers (Bottom of Page)"/>
        <w:docPartUnique/>
      </w:docPartObj>
    </w:sdtPr>
    <w:sdtEndPr/>
    <w:sdtContent>
      <w:p w:rsidR="00DD778F" w:rsidRDefault="00DD77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24">
          <w:rPr>
            <w:noProof/>
          </w:rPr>
          <w:t>24</w:t>
        </w:r>
        <w:r>
          <w:fldChar w:fldCharType="end"/>
        </w:r>
      </w:p>
    </w:sdtContent>
  </w:sdt>
  <w:p w:rsidR="00DD778F" w:rsidRDefault="00DD77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22" w:rsidRDefault="002F4722" w:rsidP="000744CF">
      <w:pPr>
        <w:spacing w:after="0" w:line="240" w:lineRule="auto"/>
      </w:pPr>
      <w:r>
        <w:separator/>
      </w:r>
    </w:p>
  </w:footnote>
  <w:footnote w:type="continuationSeparator" w:id="0">
    <w:p w:rsidR="002F4722" w:rsidRDefault="002F4722" w:rsidP="0007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A6A"/>
    <w:multiLevelType w:val="singleLevel"/>
    <w:tmpl w:val="33DAA452"/>
    <w:lvl w:ilvl="0">
      <w:start w:val="2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>
    <w:nsid w:val="2BA47E22"/>
    <w:multiLevelType w:val="singleLevel"/>
    <w:tmpl w:val="A33CB54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D206179"/>
    <w:multiLevelType w:val="singleLevel"/>
    <w:tmpl w:val="47BE9A2E"/>
    <w:lvl w:ilvl="0">
      <w:start w:val="2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32C572D2"/>
    <w:multiLevelType w:val="singleLevel"/>
    <w:tmpl w:val="6B72948E"/>
    <w:lvl w:ilvl="0">
      <w:start w:val="1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3C4D0A9B"/>
    <w:multiLevelType w:val="singleLevel"/>
    <w:tmpl w:val="1AC0AD72"/>
    <w:lvl w:ilvl="0">
      <w:start w:val="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4A804A66"/>
    <w:multiLevelType w:val="singleLevel"/>
    <w:tmpl w:val="CC546DC0"/>
    <w:lvl w:ilvl="0">
      <w:start w:val="1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672B2326"/>
    <w:multiLevelType w:val="singleLevel"/>
    <w:tmpl w:val="4D6228F0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69AA747A"/>
    <w:multiLevelType w:val="singleLevel"/>
    <w:tmpl w:val="66AE8A0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6AC4405F"/>
    <w:multiLevelType w:val="singleLevel"/>
    <w:tmpl w:val="722C6DAC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6DD601E8"/>
    <w:multiLevelType w:val="singleLevel"/>
    <w:tmpl w:val="ADD44CF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6DE94733"/>
    <w:multiLevelType w:val="singleLevel"/>
    <w:tmpl w:val="55CCDE02"/>
    <w:lvl w:ilvl="0">
      <w:start w:val="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  <w:lvlOverride w:ilvl="0">
      <w:lvl w:ilvl="0">
        <w:start w:val="5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FE"/>
    <w:rsid w:val="00004313"/>
    <w:rsid w:val="00015774"/>
    <w:rsid w:val="00036AC1"/>
    <w:rsid w:val="00064AA4"/>
    <w:rsid w:val="00065212"/>
    <w:rsid w:val="00071210"/>
    <w:rsid w:val="000744CF"/>
    <w:rsid w:val="000B74B0"/>
    <w:rsid w:val="000C1D71"/>
    <w:rsid w:val="000D52E9"/>
    <w:rsid w:val="000D72A6"/>
    <w:rsid w:val="00114C66"/>
    <w:rsid w:val="001177CF"/>
    <w:rsid w:val="00121D32"/>
    <w:rsid w:val="00131A0A"/>
    <w:rsid w:val="0014291C"/>
    <w:rsid w:val="001B708A"/>
    <w:rsid w:val="001D13FC"/>
    <w:rsid w:val="001D1C50"/>
    <w:rsid w:val="001F505A"/>
    <w:rsid w:val="001F5A72"/>
    <w:rsid w:val="0020074E"/>
    <w:rsid w:val="00206D15"/>
    <w:rsid w:val="0024024B"/>
    <w:rsid w:val="0028129F"/>
    <w:rsid w:val="00296BFF"/>
    <w:rsid w:val="002D37DC"/>
    <w:rsid w:val="002F4722"/>
    <w:rsid w:val="00307D55"/>
    <w:rsid w:val="00316D7B"/>
    <w:rsid w:val="00365118"/>
    <w:rsid w:val="00392760"/>
    <w:rsid w:val="003C5DAF"/>
    <w:rsid w:val="003E00C0"/>
    <w:rsid w:val="003F4561"/>
    <w:rsid w:val="00452CF5"/>
    <w:rsid w:val="004804E0"/>
    <w:rsid w:val="00481B5E"/>
    <w:rsid w:val="004872AD"/>
    <w:rsid w:val="004C7E57"/>
    <w:rsid w:val="004F015F"/>
    <w:rsid w:val="00507986"/>
    <w:rsid w:val="0051173C"/>
    <w:rsid w:val="0053325C"/>
    <w:rsid w:val="00546C4A"/>
    <w:rsid w:val="00554389"/>
    <w:rsid w:val="005744AE"/>
    <w:rsid w:val="00582F7E"/>
    <w:rsid w:val="005B5B01"/>
    <w:rsid w:val="005C176F"/>
    <w:rsid w:val="005F1151"/>
    <w:rsid w:val="006056A1"/>
    <w:rsid w:val="0061692F"/>
    <w:rsid w:val="0065389F"/>
    <w:rsid w:val="006E590D"/>
    <w:rsid w:val="0070009D"/>
    <w:rsid w:val="007007C8"/>
    <w:rsid w:val="007018F6"/>
    <w:rsid w:val="007117A7"/>
    <w:rsid w:val="00723D3A"/>
    <w:rsid w:val="007631FE"/>
    <w:rsid w:val="0076402B"/>
    <w:rsid w:val="0076596D"/>
    <w:rsid w:val="00777D21"/>
    <w:rsid w:val="007A2966"/>
    <w:rsid w:val="007A42B1"/>
    <w:rsid w:val="007A6D90"/>
    <w:rsid w:val="007D6D74"/>
    <w:rsid w:val="007D72FE"/>
    <w:rsid w:val="007E0278"/>
    <w:rsid w:val="007E7335"/>
    <w:rsid w:val="007F3A81"/>
    <w:rsid w:val="007F7F3E"/>
    <w:rsid w:val="00800895"/>
    <w:rsid w:val="0082081E"/>
    <w:rsid w:val="008219EB"/>
    <w:rsid w:val="0082403B"/>
    <w:rsid w:val="008269BF"/>
    <w:rsid w:val="00861529"/>
    <w:rsid w:val="00867F70"/>
    <w:rsid w:val="00872BEF"/>
    <w:rsid w:val="008761C9"/>
    <w:rsid w:val="00896F77"/>
    <w:rsid w:val="008B42A1"/>
    <w:rsid w:val="008C0095"/>
    <w:rsid w:val="008C01D2"/>
    <w:rsid w:val="008C0ECB"/>
    <w:rsid w:val="008C5988"/>
    <w:rsid w:val="0090032C"/>
    <w:rsid w:val="009134D8"/>
    <w:rsid w:val="0091777F"/>
    <w:rsid w:val="00943D16"/>
    <w:rsid w:val="00953A03"/>
    <w:rsid w:val="009601BB"/>
    <w:rsid w:val="009D4106"/>
    <w:rsid w:val="009D4155"/>
    <w:rsid w:val="009E45F4"/>
    <w:rsid w:val="009E4DE1"/>
    <w:rsid w:val="00A02079"/>
    <w:rsid w:val="00A25AF1"/>
    <w:rsid w:val="00A85CD3"/>
    <w:rsid w:val="00AB3D1D"/>
    <w:rsid w:val="00AB551B"/>
    <w:rsid w:val="00AC404B"/>
    <w:rsid w:val="00AD01EF"/>
    <w:rsid w:val="00AF6AB7"/>
    <w:rsid w:val="00B045EF"/>
    <w:rsid w:val="00B106EF"/>
    <w:rsid w:val="00B20676"/>
    <w:rsid w:val="00B30A2D"/>
    <w:rsid w:val="00B507D6"/>
    <w:rsid w:val="00B50A22"/>
    <w:rsid w:val="00B54E5C"/>
    <w:rsid w:val="00B57E47"/>
    <w:rsid w:val="00B60D6D"/>
    <w:rsid w:val="00B61471"/>
    <w:rsid w:val="00B73442"/>
    <w:rsid w:val="00B93949"/>
    <w:rsid w:val="00BE4A03"/>
    <w:rsid w:val="00C11EC5"/>
    <w:rsid w:val="00C15800"/>
    <w:rsid w:val="00C21CD4"/>
    <w:rsid w:val="00C331B1"/>
    <w:rsid w:val="00C462C6"/>
    <w:rsid w:val="00C656CC"/>
    <w:rsid w:val="00C74532"/>
    <w:rsid w:val="00C75F44"/>
    <w:rsid w:val="00C8766B"/>
    <w:rsid w:val="00CB4DC0"/>
    <w:rsid w:val="00CD7148"/>
    <w:rsid w:val="00D45324"/>
    <w:rsid w:val="00D51EDA"/>
    <w:rsid w:val="00D66617"/>
    <w:rsid w:val="00D67CC1"/>
    <w:rsid w:val="00D72D05"/>
    <w:rsid w:val="00D73750"/>
    <w:rsid w:val="00D87A6A"/>
    <w:rsid w:val="00DB76E0"/>
    <w:rsid w:val="00DC0031"/>
    <w:rsid w:val="00DD778F"/>
    <w:rsid w:val="00DD791A"/>
    <w:rsid w:val="00E04F20"/>
    <w:rsid w:val="00E04FF5"/>
    <w:rsid w:val="00E11D4E"/>
    <w:rsid w:val="00E15F94"/>
    <w:rsid w:val="00E3231A"/>
    <w:rsid w:val="00E32FBC"/>
    <w:rsid w:val="00E44B99"/>
    <w:rsid w:val="00E5341F"/>
    <w:rsid w:val="00E535EA"/>
    <w:rsid w:val="00E61E1E"/>
    <w:rsid w:val="00E66E3B"/>
    <w:rsid w:val="00E76161"/>
    <w:rsid w:val="00E90046"/>
    <w:rsid w:val="00EB1D3F"/>
    <w:rsid w:val="00EB7918"/>
    <w:rsid w:val="00ED3E00"/>
    <w:rsid w:val="00ED437D"/>
    <w:rsid w:val="00F16A7F"/>
    <w:rsid w:val="00F2567C"/>
    <w:rsid w:val="00F55C3C"/>
    <w:rsid w:val="00F617F2"/>
    <w:rsid w:val="00F64718"/>
    <w:rsid w:val="00F770C6"/>
    <w:rsid w:val="00F874FB"/>
    <w:rsid w:val="00F90515"/>
    <w:rsid w:val="00FA6124"/>
    <w:rsid w:val="00FB72AF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2B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2B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7640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02B"/>
    <w:rPr>
      <w:rFonts w:eastAsiaTheme="minorEastAsia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76402B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6402B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7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44C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7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44CF"/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365118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365118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36511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511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6511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85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2B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72BE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2B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2B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7640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02B"/>
    <w:rPr>
      <w:rFonts w:eastAsiaTheme="minorEastAsia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76402B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6402B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7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44C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7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44CF"/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365118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365118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36511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511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6511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85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2B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72BE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7CF8-F3D1-45FB-A380-3DA872DD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24</Pages>
  <Words>11343</Words>
  <Characters>64658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75850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Server</cp:lastModifiedBy>
  <cp:revision>134</cp:revision>
  <cp:lastPrinted>2021-01-27T06:01:00Z</cp:lastPrinted>
  <dcterms:created xsi:type="dcterms:W3CDTF">2017-08-02T12:21:00Z</dcterms:created>
  <dcterms:modified xsi:type="dcterms:W3CDTF">2021-02-12T08:42:00Z</dcterms:modified>
</cp:coreProperties>
</file>